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28" w:rsidRPr="00F82068" w:rsidRDefault="007F3771" w:rsidP="006A46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49E5" w:rsidRPr="006A461D">
        <w:rPr>
          <w:rFonts w:ascii="Times New Roman" w:hAnsi="Times New Roman" w:cs="Times New Roman"/>
          <w:sz w:val="28"/>
          <w:szCs w:val="28"/>
        </w:rPr>
        <w:t xml:space="preserve">  </w:t>
      </w:r>
      <w:r w:rsidR="00BB49E5" w:rsidRPr="00F82068">
        <w:rPr>
          <w:rFonts w:ascii="Times New Roman" w:hAnsi="Times New Roman" w:cs="Times New Roman"/>
          <w:b/>
          <w:sz w:val="28"/>
          <w:szCs w:val="28"/>
        </w:rPr>
        <w:t>Прило</w:t>
      </w:r>
      <w:r w:rsidR="00D65AD2" w:rsidRPr="00F82068">
        <w:rPr>
          <w:rFonts w:ascii="Times New Roman" w:hAnsi="Times New Roman" w:cs="Times New Roman"/>
          <w:b/>
          <w:sz w:val="28"/>
          <w:szCs w:val="28"/>
        </w:rPr>
        <w:t>жение к решению</w:t>
      </w:r>
      <w:r w:rsidR="00D77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AD2" w:rsidRPr="00F8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E2F">
        <w:rPr>
          <w:rFonts w:ascii="Times New Roman" w:hAnsi="Times New Roman" w:cs="Times New Roman"/>
          <w:b/>
          <w:sz w:val="28"/>
          <w:szCs w:val="28"/>
        </w:rPr>
        <w:t xml:space="preserve">двадцать восьмой </w:t>
      </w:r>
      <w:r w:rsidR="00D65AD2" w:rsidRPr="00F82068">
        <w:rPr>
          <w:rFonts w:ascii="Times New Roman" w:hAnsi="Times New Roman" w:cs="Times New Roman"/>
          <w:b/>
          <w:sz w:val="28"/>
          <w:szCs w:val="28"/>
        </w:rPr>
        <w:t xml:space="preserve">  сессии Совета депу</w:t>
      </w:r>
      <w:r w:rsidRPr="00F82068">
        <w:rPr>
          <w:rFonts w:ascii="Times New Roman" w:hAnsi="Times New Roman" w:cs="Times New Roman"/>
          <w:b/>
          <w:sz w:val="28"/>
          <w:szCs w:val="28"/>
        </w:rPr>
        <w:t>татов</w:t>
      </w:r>
      <w:r w:rsidR="00D65AD2" w:rsidRPr="00F820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FBC" w:rsidRPr="00F82068">
        <w:rPr>
          <w:rFonts w:ascii="Times New Roman" w:hAnsi="Times New Roman" w:cs="Times New Roman"/>
          <w:b/>
          <w:sz w:val="28"/>
          <w:szCs w:val="28"/>
        </w:rPr>
        <w:t>шестого созыва</w:t>
      </w:r>
      <w:r w:rsidR="00D65AD2" w:rsidRPr="00F8206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D65AD2" w:rsidRPr="00F82068">
        <w:rPr>
          <w:rFonts w:ascii="Times New Roman" w:hAnsi="Times New Roman" w:cs="Times New Roman"/>
          <w:b/>
          <w:sz w:val="28"/>
          <w:szCs w:val="28"/>
        </w:rPr>
        <w:t>Кундранского</w:t>
      </w:r>
      <w:proofErr w:type="spellEnd"/>
      <w:r w:rsidR="00CD5FBC" w:rsidRPr="00F8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AD2" w:rsidRPr="00F82068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</w:t>
      </w:r>
      <w:r w:rsidRPr="00F82068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D77E2F">
        <w:rPr>
          <w:rFonts w:ascii="Times New Roman" w:hAnsi="Times New Roman" w:cs="Times New Roman"/>
          <w:b/>
          <w:sz w:val="28"/>
          <w:szCs w:val="28"/>
        </w:rPr>
        <w:t xml:space="preserve">     от 26.12.2022 г. решение № 90</w:t>
      </w:r>
    </w:p>
    <w:p w:rsidR="00D65AD2" w:rsidRPr="006A461D" w:rsidRDefault="00D65AD2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F3771" w:rsidRPr="006A461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5AD2" w:rsidRPr="006A461D" w:rsidRDefault="00D65AD2" w:rsidP="006A4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934" w:rsidRDefault="00D65AD2" w:rsidP="00057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Отчёт главы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="00F35F4E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65AD2" w:rsidRDefault="00D65AD2" w:rsidP="00057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Убинского района</w:t>
      </w:r>
      <w:r w:rsidR="0005793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57934" w:rsidRPr="006A461D" w:rsidRDefault="00057934" w:rsidP="00057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5AD2" w:rsidRPr="006A461D" w:rsidRDefault="00D65AD2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Здравствуйте уважаемые жители села! Вот и прошёл финансовый год</w:t>
      </w:r>
      <w:r w:rsidR="00057934">
        <w:rPr>
          <w:rFonts w:ascii="Times New Roman" w:hAnsi="Times New Roman" w:cs="Times New Roman"/>
          <w:sz w:val="28"/>
          <w:szCs w:val="28"/>
        </w:rPr>
        <w:t xml:space="preserve"> и мне, </w:t>
      </w:r>
      <w:proofErr w:type="gramStart"/>
      <w:r w:rsidR="00F35F4E" w:rsidRPr="006A461D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="00F35F4E" w:rsidRPr="006A461D">
        <w:rPr>
          <w:rFonts w:ascii="Times New Roman" w:hAnsi="Times New Roman" w:cs="Times New Roman"/>
          <w:sz w:val="28"/>
          <w:szCs w:val="28"/>
        </w:rPr>
        <w:t>,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676AAC">
        <w:rPr>
          <w:rFonts w:ascii="Times New Roman" w:hAnsi="Times New Roman" w:cs="Times New Roman"/>
          <w:sz w:val="28"/>
          <w:szCs w:val="28"/>
        </w:rPr>
        <w:t xml:space="preserve">нужно перед Вами </w:t>
      </w:r>
      <w:r w:rsidR="00F35F4E" w:rsidRPr="006A461D">
        <w:rPr>
          <w:rFonts w:ascii="Times New Roman" w:hAnsi="Times New Roman" w:cs="Times New Roman"/>
          <w:sz w:val="28"/>
          <w:szCs w:val="28"/>
        </w:rPr>
        <w:t>о</w:t>
      </w:r>
      <w:r w:rsidR="00676AAC">
        <w:rPr>
          <w:rFonts w:ascii="Times New Roman" w:hAnsi="Times New Roman" w:cs="Times New Roman"/>
          <w:sz w:val="28"/>
          <w:szCs w:val="28"/>
        </w:rPr>
        <w:t>тчитаться в</w:t>
      </w:r>
      <w:r w:rsidR="00F35F4E" w:rsidRPr="006A461D">
        <w:rPr>
          <w:rFonts w:ascii="Times New Roman" w:hAnsi="Times New Roman" w:cs="Times New Roman"/>
          <w:sz w:val="28"/>
          <w:szCs w:val="28"/>
        </w:rPr>
        <w:t xml:space="preserve"> том</w:t>
      </w:r>
      <w:r w:rsidR="00DE5105" w:rsidRPr="006A461D">
        <w:rPr>
          <w:rFonts w:ascii="Times New Roman" w:hAnsi="Times New Roman" w:cs="Times New Roman"/>
          <w:sz w:val="28"/>
          <w:szCs w:val="28"/>
        </w:rPr>
        <w:t>,</w:t>
      </w:r>
      <w:r w:rsidR="006A461D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DE5105" w:rsidRPr="006A461D">
        <w:rPr>
          <w:rFonts w:ascii="Times New Roman" w:hAnsi="Times New Roman" w:cs="Times New Roman"/>
          <w:sz w:val="28"/>
          <w:szCs w:val="28"/>
        </w:rPr>
        <w:t>ч</w:t>
      </w:r>
      <w:r w:rsidR="00676AAC">
        <w:rPr>
          <w:rFonts w:ascii="Times New Roman" w:hAnsi="Times New Roman" w:cs="Times New Roman"/>
          <w:sz w:val="28"/>
          <w:szCs w:val="28"/>
        </w:rPr>
        <w:t>то сделано в 2022</w:t>
      </w:r>
      <w:r w:rsidR="00F35F4E" w:rsidRPr="006A461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11377" w:rsidRPr="006A461D" w:rsidRDefault="00F35F4E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Наше село находится на юге Убинского района, на расс</w:t>
      </w:r>
      <w:r w:rsidR="008D4969">
        <w:rPr>
          <w:rFonts w:ascii="Times New Roman" w:hAnsi="Times New Roman" w:cs="Times New Roman"/>
          <w:sz w:val="28"/>
          <w:szCs w:val="28"/>
        </w:rPr>
        <w:t>т</w:t>
      </w:r>
      <w:r w:rsidRPr="006A461D">
        <w:rPr>
          <w:rFonts w:ascii="Times New Roman" w:hAnsi="Times New Roman" w:cs="Times New Roman"/>
          <w:sz w:val="28"/>
          <w:szCs w:val="28"/>
        </w:rPr>
        <w:t xml:space="preserve">оянии 65 </w:t>
      </w:r>
      <w:r w:rsidR="00DE5105" w:rsidRPr="006A461D">
        <w:rPr>
          <w:rFonts w:ascii="Times New Roman" w:hAnsi="Times New Roman" w:cs="Times New Roman"/>
          <w:sz w:val="28"/>
          <w:szCs w:val="28"/>
        </w:rPr>
        <w:t>ки</w:t>
      </w:r>
      <w:r w:rsidR="00337CE1">
        <w:rPr>
          <w:rFonts w:ascii="Times New Roman" w:hAnsi="Times New Roman" w:cs="Times New Roman"/>
          <w:sz w:val="28"/>
          <w:szCs w:val="28"/>
        </w:rPr>
        <w:t>лометров от районного центра.</w:t>
      </w:r>
      <w:r w:rsidR="00DE5105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337CE1">
        <w:rPr>
          <w:rFonts w:ascii="Times New Roman" w:hAnsi="Times New Roman" w:cs="Times New Roman"/>
          <w:sz w:val="28"/>
          <w:szCs w:val="28"/>
        </w:rPr>
        <w:t xml:space="preserve">На территории села находятся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Кундранская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средняя школа, ФАП, администрация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К</w:t>
      </w:r>
      <w:r w:rsidR="00337CE1">
        <w:rPr>
          <w:rFonts w:ascii="Times New Roman" w:hAnsi="Times New Roman" w:cs="Times New Roman"/>
          <w:sz w:val="28"/>
          <w:szCs w:val="28"/>
        </w:rPr>
        <w:t>ундранского</w:t>
      </w:r>
      <w:proofErr w:type="spellEnd"/>
      <w:r w:rsidR="00337CE1">
        <w:rPr>
          <w:rFonts w:ascii="Times New Roman" w:hAnsi="Times New Roman" w:cs="Times New Roman"/>
          <w:sz w:val="28"/>
          <w:szCs w:val="28"/>
        </w:rPr>
        <w:t xml:space="preserve"> сельсовета, сеть магазинов, </w:t>
      </w:r>
      <w:proofErr w:type="spellStart"/>
      <w:r w:rsidR="00337CE1">
        <w:rPr>
          <w:rFonts w:ascii="Times New Roman" w:hAnsi="Times New Roman" w:cs="Times New Roman"/>
          <w:sz w:val="28"/>
          <w:szCs w:val="28"/>
        </w:rPr>
        <w:t>Кундранский</w:t>
      </w:r>
      <w:proofErr w:type="spellEnd"/>
      <w:r w:rsidR="00337CE1">
        <w:rPr>
          <w:rFonts w:ascii="Times New Roman" w:hAnsi="Times New Roman" w:cs="Times New Roman"/>
          <w:sz w:val="28"/>
          <w:szCs w:val="28"/>
        </w:rPr>
        <w:t xml:space="preserve"> МКУК СКЦ</w:t>
      </w:r>
      <w:r w:rsidR="00CD4857">
        <w:rPr>
          <w:rFonts w:ascii="Times New Roman" w:hAnsi="Times New Roman" w:cs="Times New Roman"/>
          <w:sz w:val="28"/>
          <w:szCs w:val="28"/>
        </w:rPr>
        <w:t>.</w:t>
      </w:r>
    </w:p>
    <w:p w:rsidR="00711377" w:rsidRPr="006A461D" w:rsidRDefault="00172C33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выиграла конкурс  по благоустройству социально значим</w:t>
      </w:r>
      <w:r w:rsidR="007E6C7B">
        <w:rPr>
          <w:rFonts w:ascii="Times New Roman" w:hAnsi="Times New Roman" w:cs="Times New Roman"/>
          <w:sz w:val="28"/>
          <w:szCs w:val="28"/>
        </w:rPr>
        <w:t xml:space="preserve">ых </w:t>
      </w:r>
      <w:proofErr w:type="spellStart"/>
      <w:r w:rsidR="007E6C7B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темой Благо</w:t>
      </w:r>
      <w:r w:rsidR="007E6C7B">
        <w:rPr>
          <w:rFonts w:ascii="Times New Roman" w:hAnsi="Times New Roman" w:cs="Times New Roman"/>
          <w:sz w:val="28"/>
          <w:szCs w:val="28"/>
        </w:rPr>
        <w:t>устройство территории памятника Воина</w:t>
      </w:r>
      <w:proofErr w:type="gramStart"/>
      <w:r w:rsidR="007E6C7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E6C7B">
        <w:rPr>
          <w:rFonts w:ascii="Times New Roman" w:hAnsi="Times New Roman" w:cs="Times New Roman"/>
          <w:sz w:val="28"/>
          <w:szCs w:val="28"/>
        </w:rPr>
        <w:t xml:space="preserve"> землякам, погибшим</w:t>
      </w:r>
      <w:r>
        <w:rPr>
          <w:rFonts w:ascii="Times New Roman" w:hAnsi="Times New Roman" w:cs="Times New Roman"/>
          <w:sz w:val="28"/>
          <w:szCs w:val="28"/>
        </w:rPr>
        <w:t xml:space="preserve"> в годы </w:t>
      </w:r>
      <w:r w:rsidR="007E6C7B">
        <w:rPr>
          <w:rFonts w:ascii="Times New Roman" w:hAnsi="Times New Roman" w:cs="Times New Roman"/>
          <w:sz w:val="28"/>
          <w:szCs w:val="28"/>
        </w:rPr>
        <w:t xml:space="preserve"> Великой отечественной вой</w:t>
      </w:r>
      <w:r w:rsidR="00CD4857">
        <w:rPr>
          <w:rFonts w:ascii="Times New Roman" w:hAnsi="Times New Roman" w:cs="Times New Roman"/>
          <w:sz w:val="28"/>
          <w:szCs w:val="28"/>
        </w:rPr>
        <w:t xml:space="preserve">ны  на сумму 490208, 40 рублей. </w:t>
      </w:r>
      <w:proofErr w:type="spellStart"/>
      <w:r w:rsidR="00CD4857">
        <w:rPr>
          <w:rFonts w:ascii="Times New Roman" w:hAnsi="Times New Roman" w:cs="Times New Roman"/>
          <w:sz w:val="28"/>
          <w:szCs w:val="28"/>
        </w:rPr>
        <w:t>С</w:t>
      </w:r>
      <w:r w:rsidR="007E6C7B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="007E6C7B">
        <w:rPr>
          <w:rFonts w:ascii="Times New Roman" w:hAnsi="Times New Roman" w:cs="Times New Roman"/>
          <w:sz w:val="28"/>
          <w:szCs w:val="28"/>
        </w:rPr>
        <w:t xml:space="preserve"> на сумму 4902, 40</w:t>
      </w:r>
      <w:r w:rsidR="008D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969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7E6C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E6C7B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="007E6C7B">
        <w:rPr>
          <w:rFonts w:ascii="Times New Roman" w:hAnsi="Times New Roman" w:cs="Times New Roman"/>
          <w:sz w:val="28"/>
          <w:szCs w:val="28"/>
        </w:rPr>
        <w:t xml:space="preserve"> заключен муниципальный контр</w:t>
      </w:r>
      <w:r w:rsidR="00CD4857">
        <w:rPr>
          <w:rFonts w:ascii="Times New Roman" w:hAnsi="Times New Roman" w:cs="Times New Roman"/>
          <w:sz w:val="28"/>
          <w:szCs w:val="28"/>
        </w:rPr>
        <w:t>акт №1 от 02 сентября2022 года с ИП</w:t>
      </w:r>
      <w:r w:rsidR="007E6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C7B">
        <w:rPr>
          <w:rFonts w:ascii="Times New Roman" w:hAnsi="Times New Roman" w:cs="Times New Roman"/>
          <w:sz w:val="28"/>
          <w:szCs w:val="28"/>
        </w:rPr>
        <w:t>Зенковым</w:t>
      </w:r>
      <w:proofErr w:type="spellEnd"/>
      <w:r w:rsidR="007E6C7B">
        <w:rPr>
          <w:rFonts w:ascii="Times New Roman" w:hAnsi="Times New Roman" w:cs="Times New Roman"/>
          <w:sz w:val="28"/>
          <w:szCs w:val="28"/>
        </w:rPr>
        <w:t xml:space="preserve"> С. В.</w:t>
      </w:r>
      <w:r w:rsidR="00831E49">
        <w:rPr>
          <w:rFonts w:ascii="Times New Roman" w:hAnsi="Times New Roman" w:cs="Times New Roman"/>
          <w:sz w:val="28"/>
          <w:szCs w:val="28"/>
        </w:rPr>
        <w:t>(Эксперт С</w:t>
      </w:r>
      <w:r w:rsidR="00CD4857">
        <w:rPr>
          <w:rFonts w:ascii="Times New Roman" w:hAnsi="Times New Roman" w:cs="Times New Roman"/>
          <w:sz w:val="28"/>
          <w:szCs w:val="28"/>
        </w:rPr>
        <w:t>ибирь)</w:t>
      </w:r>
      <w:r w:rsidR="007E6C7B">
        <w:rPr>
          <w:rFonts w:ascii="Times New Roman" w:hAnsi="Times New Roman" w:cs="Times New Roman"/>
          <w:sz w:val="28"/>
          <w:szCs w:val="28"/>
        </w:rPr>
        <w:t xml:space="preserve"> И согласно утверждённой смете были произведены работы по благоустройству территории памятника.</w:t>
      </w:r>
      <w:r w:rsidR="002931FA">
        <w:rPr>
          <w:rFonts w:ascii="Times New Roman" w:hAnsi="Times New Roman" w:cs="Times New Roman"/>
          <w:sz w:val="28"/>
          <w:szCs w:val="28"/>
        </w:rPr>
        <w:t xml:space="preserve"> </w:t>
      </w:r>
      <w:r w:rsidR="00711377" w:rsidRPr="006A461D">
        <w:rPr>
          <w:rFonts w:ascii="Times New Roman" w:hAnsi="Times New Roman" w:cs="Times New Roman"/>
          <w:sz w:val="28"/>
          <w:szCs w:val="28"/>
        </w:rPr>
        <w:t xml:space="preserve"> На вывоз</w:t>
      </w:r>
      <w:r w:rsidR="00A57528">
        <w:rPr>
          <w:rFonts w:ascii="Times New Roman" w:hAnsi="Times New Roman" w:cs="Times New Roman"/>
          <w:sz w:val="28"/>
          <w:szCs w:val="28"/>
        </w:rPr>
        <w:t xml:space="preserve"> щебня потрачено</w:t>
      </w:r>
      <w:r w:rsidR="00CD4857">
        <w:rPr>
          <w:rFonts w:ascii="Times New Roman" w:hAnsi="Times New Roman" w:cs="Times New Roman"/>
          <w:sz w:val="28"/>
          <w:szCs w:val="28"/>
        </w:rPr>
        <w:t xml:space="preserve"> 176,3 тыс.</w:t>
      </w:r>
      <w:r w:rsidR="00A57528">
        <w:rPr>
          <w:rFonts w:ascii="Times New Roman" w:hAnsi="Times New Roman" w:cs="Times New Roman"/>
          <w:sz w:val="28"/>
          <w:szCs w:val="28"/>
        </w:rPr>
        <w:t xml:space="preserve"> рублей  </w:t>
      </w:r>
      <w:r w:rsidR="00711377" w:rsidRPr="006A461D">
        <w:rPr>
          <w:rFonts w:ascii="Times New Roman" w:hAnsi="Times New Roman" w:cs="Times New Roman"/>
          <w:sz w:val="28"/>
          <w:szCs w:val="28"/>
        </w:rPr>
        <w:t xml:space="preserve"> и</w:t>
      </w:r>
      <w:r w:rsidR="0036489D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711377" w:rsidRPr="006A461D">
        <w:rPr>
          <w:rFonts w:ascii="Times New Roman" w:hAnsi="Times New Roman" w:cs="Times New Roman"/>
          <w:sz w:val="28"/>
          <w:szCs w:val="28"/>
        </w:rPr>
        <w:t>на пр</w:t>
      </w:r>
      <w:r w:rsidR="008D4969">
        <w:rPr>
          <w:rFonts w:ascii="Times New Roman" w:hAnsi="Times New Roman" w:cs="Times New Roman"/>
          <w:sz w:val="28"/>
          <w:szCs w:val="28"/>
        </w:rPr>
        <w:t>ио</w:t>
      </w:r>
      <w:r w:rsidR="00A57528">
        <w:rPr>
          <w:rFonts w:ascii="Times New Roman" w:hAnsi="Times New Roman" w:cs="Times New Roman"/>
          <w:sz w:val="28"/>
          <w:szCs w:val="28"/>
        </w:rPr>
        <w:t>бретение щебня потрачено245,9</w:t>
      </w:r>
      <w:r w:rsidR="00CD4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52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="00A57528">
        <w:rPr>
          <w:rFonts w:ascii="Times New Roman" w:hAnsi="Times New Roman" w:cs="Times New Roman"/>
          <w:sz w:val="28"/>
          <w:szCs w:val="28"/>
        </w:rPr>
        <w:t xml:space="preserve"> </w:t>
      </w:r>
      <w:r w:rsidR="0036489D" w:rsidRPr="006A46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489D" w:rsidRPr="006A461D">
        <w:rPr>
          <w:rFonts w:ascii="Times New Roman" w:hAnsi="Times New Roman" w:cs="Times New Roman"/>
          <w:sz w:val="28"/>
          <w:szCs w:val="28"/>
        </w:rPr>
        <w:t xml:space="preserve"> руб</w:t>
      </w:r>
      <w:r w:rsidR="00711377" w:rsidRPr="006A461D">
        <w:rPr>
          <w:rFonts w:ascii="Times New Roman" w:hAnsi="Times New Roman" w:cs="Times New Roman"/>
          <w:sz w:val="28"/>
          <w:szCs w:val="28"/>
        </w:rPr>
        <w:t>. Также силами муниципального образования защебенены хоз.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711377" w:rsidRPr="006A461D">
        <w:rPr>
          <w:rFonts w:ascii="Times New Roman" w:hAnsi="Times New Roman" w:cs="Times New Roman"/>
          <w:sz w:val="28"/>
          <w:szCs w:val="28"/>
        </w:rPr>
        <w:t>сп</w:t>
      </w:r>
      <w:r w:rsidR="002931FA">
        <w:rPr>
          <w:rFonts w:ascii="Times New Roman" w:hAnsi="Times New Roman" w:cs="Times New Roman"/>
          <w:sz w:val="28"/>
          <w:szCs w:val="28"/>
        </w:rPr>
        <w:t>особом участки дороги по улице Набережная</w:t>
      </w:r>
      <w:r w:rsidR="00634F8F" w:rsidRPr="006A461D">
        <w:rPr>
          <w:rFonts w:ascii="Times New Roman" w:hAnsi="Times New Roman" w:cs="Times New Roman"/>
          <w:sz w:val="28"/>
          <w:szCs w:val="28"/>
        </w:rPr>
        <w:t xml:space="preserve"> от дома №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2931FA">
        <w:rPr>
          <w:rFonts w:ascii="Times New Roman" w:hAnsi="Times New Roman" w:cs="Times New Roman"/>
          <w:sz w:val="28"/>
          <w:szCs w:val="28"/>
        </w:rPr>
        <w:t>11 до дома №15-2</w:t>
      </w:r>
      <w:r w:rsidR="00634F8F" w:rsidRPr="006A461D">
        <w:rPr>
          <w:rFonts w:ascii="Times New Roman" w:hAnsi="Times New Roman" w:cs="Times New Roman"/>
          <w:sz w:val="28"/>
          <w:szCs w:val="28"/>
        </w:rPr>
        <w:t>,</w:t>
      </w:r>
      <w:r w:rsidR="00DE5105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2931FA">
        <w:rPr>
          <w:rFonts w:ascii="Times New Roman" w:hAnsi="Times New Roman" w:cs="Times New Roman"/>
          <w:sz w:val="28"/>
          <w:szCs w:val="28"/>
        </w:rPr>
        <w:t>(хоз</w:t>
      </w:r>
      <w:r w:rsidR="00CD4857">
        <w:rPr>
          <w:rFonts w:ascii="Times New Roman" w:hAnsi="Times New Roman" w:cs="Times New Roman"/>
          <w:sz w:val="28"/>
          <w:szCs w:val="28"/>
        </w:rPr>
        <w:t>.</w:t>
      </w:r>
      <w:r w:rsidR="002931FA">
        <w:rPr>
          <w:rFonts w:ascii="Times New Roman" w:hAnsi="Times New Roman" w:cs="Times New Roman"/>
          <w:sz w:val="28"/>
          <w:szCs w:val="28"/>
        </w:rPr>
        <w:t xml:space="preserve"> способ 22 тонны) Остальной щебень в количестве</w:t>
      </w:r>
      <w:r w:rsidR="00CD4857">
        <w:rPr>
          <w:rFonts w:ascii="Times New Roman" w:hAnsi="Times New Roman" w:cs="Times New Roman"/>
          <w:sz w:val="28"/>
          <w:szCs w:val="28"/>
        </w:rPr>
        <w:t xml:space="preserve"> </w:t>
      </w:r>
      <w:r w:rsidR="002D02C7">
        <w:rPr>
          <w:rFonts w:ascii="Times New Roman" w:hAnsi="Times New Roman" w:cs="Times New Roman"/>
          <w:sz w:val="28"/>
          <w:szCs w:val="28"/>
        </w:rPr>
        <w:t>91</w:t>
      </w:r>
      <w:r w:rsidR="00CD4857">
        <w:rPr>
          <w:rFonts w:ascii="Times New Roman" w:hAnsi="Times New Roman" w:cs="Times New Roman"/>
          <w:sz w:val="28"/>
          <w:szCs w:val="28"/>
        </w:rPr>
        <w:t xml:space="preserve">тонна </w:t>
      </w:r>
      <w:r w:rsidR="002931FA">
        <w:rPr>
          <w:rFonts w:ascii="Times New Roman" w:hAnsi="Times New Roman" w:cs="Times New Roman"/>
          <w:sz w:val="28"/>
          <w:szCs w:val="28"/>
        </w:rPr>
        <w:t>приобретен, находится на хранении и будет насыпан по улице Набережная хоз</w:t>
      </w:r>
      <w:r w:rsidR="00CD4857">
        <w:rPr>
          <w:rFonts w:ascii="Times New Roman" w:hAnsi="Times New Roman" w:cs="Times New Roman"/>
          <w:sz w:val="28"/>
          <w:szCs w:val="28"/>
        </w:rPr>
        <w:t>.</w:t>
      </w:r>
      <w:r w:rsidR="002931FA">
        <w:rPr>
          <w:rFonts w:ascii="Times New Roman" w:hAnsi="Times New Roman" w:cs="Times New Roman"/>
          <w:sz w:val="28"/>
          <w:szCs w:val="28"/>
        </w:rPr>
        <w:t xml:space="preserve"> способом в весенний период.</w:t>
      </w:r>
    </w:p>
    <w:p w:rsidR="003611E6" w:rsidRPr="006A461D" w:rsidRDefault="002931FA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 трубы для водоотведения в паводковый период в количестве  3 шт.</w:t>
      </w:r>
      <w:r w:rsidR="003611E6" w:rsidRPr="006A461D">
        <w:rPr>
          <w:rFonts w:ascii="Times New Roman" w:hAnsi="Times New Roman" w:cs="Times New Roman"/>
          <w:sz w:val="28"/>
          <w:szCs w:val="28"/>
        </w:rPr>
        <w:t xml:space="preserve"> Стоимость труб с доставк</w:t>
      </w:r>
      <w:r w:rsidR="002D02C7">
        <w:rPr>
          <w:rFonts w:ascii="Times New Roman" w:hAnsi="Times New Roman" w:cs="Times New Roman"/>
          <w:sz w:val="28"/>
          <w:szCs w:val="28"/>
        </w:rPr>
        <w:t>ой нам обошлась в 165,5 тыс</w:t>
      </w:r>
      <w:r w:rsidR="00D07E0D" w:rsidRPr="006A46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611E6" w:rsidRPr="006A461D" w:rsidRDefault="003611E6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Две стороны села соединены в общую водопроводную сеть,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>протяженнос</w:t>
      </w:r>
      <w:r w:rsidR="00CD4857">
        <w:rPr>
          <w:rFonts w:ascii="Times New Roman" w:hAnsi="Times New Roman" w:cs="Times New Roman"/>
          <w:sz w:val="28"/>
          <w:szCs w:val="28"/>
        </w:rPr>
        <w:t>т</w:t>
      </w:r>
      <w:r w:rsidRPr="006A461D">
        <w:rPr>
          <w:rFonts w:ascii="Times New Roman" w:hAnsi="Times New Roman" w:cs="Times New Roman"/>
          <w:sz w:val="28"/>
          <w:szCs w:val="28"/>
        </w:rPr>
        <w:t>ью 10347 метров. У нас имеется 2 скважины 2013 года и 2015 года. На обеих скважинах стоят фильтры глубокой очистки,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 xml:space="preserve">т. е удаляются примеси  и излишек железа. Вода по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проходит до 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питьевой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Прово</w:t>
      </w:r>
      <w:r w:rsidR="00CD4857">
        <w:rPr>
          <w:rFonts w:ascii="Times New Roman" w:hAnsi="Times New Roman" w:cs="Times New Roman"/>
          <w:sz w:val="28"/>
          <w:szCs w:val="28"/>
        </w:rPr>
        <w:t>дятся лабора</w:t>
      </w:r>
      <w:r w:rsidRPr="006A461D">
        <w:rPr>
          <w:rFonts w:ascii="Times New Roman" w:hAnsi="Times New Roman" w:cs="Times New Roman"/>
          <w:sz w:val="28"/>
          <w:szCs w:val="28"/>
        </w:rPr>
        <w:t>т</w:t>
      </w:r>
      <w:r w:rsidR="00CD4857">
        <w:rPr>
          <w:rFonts w:ascii="Times New Roman" w:hAnsi="Times New Roman" w:cs="Times New Roman"/>
          <w:sz w:val="28"/>
          <w:szCs w:val="28"/>
        </w:rPr>
        <w:t>о</w:t>
      </w:r>
      <w:r w:rsidRPr="006A461D">
        <w:rPr>
          <w:rFonts w:ascii="Times New Roman" w:hAnsi="Times New Roman" w:cs="Times New Roman"/>
          <w:sz w:val="28"/>
          <w:szCs w:val="28"/>
        </w:rPr>
        <w:t>рные исследования воды в Бар</w:t>
      </w:r>
      <w:r w:rsidR="00AD56D8">
        <w:rPr>
          <w:rFonts w:ascii="Times New Roman" w:hAnsi="Times New Roman" w:cs="Times New Roman"/>
          <w:sz w:val="28"/>
          <w:szCs w:val="28"/>
        </w:rPr>
        <w:t>абинской СЭС (18025,20.</w:t>
      </w:r>
      <w:r w:rsidR="00DE5105" w:rsidRPr="006A461D">
        <w:rPr>
          <w:rFonts w:ascii="Times New Roman" w:hAnsi="Times New Roman" w:cs="Times New Roman"/>
          <w:sz w:val="28"/>
          <w:szCs w:val="28"/>
        </w:rPr>
        <w:t xml:space="preserve">руб. </w:t>
      </w:r>
      <w:r w:rsidRPr="006A461D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AD56D8">
        <w:rPr>
          <w:rFonts w:ascii="Times New Roman" w:hAnsi="Times New Roman" w:cs="Times New Roman"/>
          <w:sz w:val="28"/>
          <w:szCs w:val="28"/>
        </w:rPr>
        <w:t>исследование). В 2022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 годы были аварии на </w:t>
      </w:r>
      <w:proofErr w:type="spellStart"/>
      <w:r w:rsidR="00393A2F" w:rsidRPr="006A461D">
        <w:rPr>
          <w:rFonts w:ascii="Times New Roman" w:hAnsi="Times New Roman" w:cs="Times New Roman"/>
          <w:sz w:val="28"/>
          <w:szCs w:val="28"/>
        </w:rPr>
        <w:t>водотр</w:t>
      </w:r>
      <w:bookmarkStart w:id="0" w:name="_GoBack"/>
      <w:bookmarkEnd w:id="0"/>
      <w:r w:rsidR="00393A2F" w:rsidRPr="006A461D">
        <w:rPr>
          <w:rFonts w:ascii="Times New Roman" w:hAnsi="Times New Roman" w:cs="Times New Roman"/>
          <w:sz w:val="28"/>
          <w:szCs w:val="28"/>
        </w:rPr>
        <w:t>ассе</w:t>
      </w:r>
      <w:proofErr w:type="spellEnd"/>
      <w:r w:rsidR="00CD4857">
        <w:rPr>
          <w:rFonts w:ascii="Times New Roman" w:hAnsi="Times New Roman" w:cs="Times New Roman"/>
          <w:sz w:val="28"/>
          <w:szCs w:val="28"/>
        </w:rPr>
        <w:t xml:space="preserve"> </w:t>
      </w:r>
      <w:r w:rsidR="00AD56D8">
        <w:rPr>
          <w:rFonts w:ascii="Times New Roman" w:hAnsi="Times New Roman" w:cs="Times New Roman"/>
          <w:sz w:val="28"/>
          <w:szCs w:val="28"/>
        </w:rPr>
        <w:t xml:space="preserve">незначительные и благодаря отличной работе директора МКУ « Управление благоустройства и хозяйственного обеспечения </w:t>
      </w:r>
      <w:proofErr w:type="spellStart"/>
      <w:r w:rsidR="00AD56D8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="00AD56D8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области» Опрышко О. П. и всей его команде с этими авариями справлялись быстро и незаметно для населения</w:t>
      </w:r>
      <w:r w:rsidR="00337CE1">
        <w:rPr>
          <w:rFonts w:ascii="Times New Roman" w:hAnsi="Times New Roman" w:cs="Times New Roman"/>
          <w:sz w:val="28"/>
          <w:szCs w:val="28"/>
        </w:rPr>
        <w:t>. Приобретен насос ЭВЦ- 6-10-80 (58950 руб</w:t>
      </w:r>
      <w:r w:rsidR="00831E49">
        <w:rPr>
          <w:rFonts w:ascii="Times New Roman" w:hAnsi="Times New Roman" w:cs="Times New Roman"/>
          <w:sz w:val="28"/>
          <w:szCs w:val="28"/>
        </w:rPr>
        <w:t>.</w:t>
      </w:r>
      <w:r w:rsidR="00337CE1">
        <w:rPr>
          <w:rFonts w:ascii="Times New Roman" w:hAnsi="Times New Roman" w:cs="Times New Roman"/>
          <w:sz w:val="28"/>
          <w:szCs w:val="28"/>
        </w:rPr>
        <w:t>)</w:t>
      </w:r>
    </w:p>
    <w:p w:rsidR="00634F8F" w:rsidRPr="006A461D" w:rsidRDefault="00634F8F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В зимний период трактор сельсовета производит очистку дорог сельсовета и очистку придомовых территорий от снега,</w:t>
      </w:r>
      <w:r w:rsidR="00AD56D8">
        <w:rPr>
          <w:rFonts w:ascii="Times New Roman" w:hAnsi="Times New Roman" w:cs="Times New Roman"/>
          <w:sz w:val="28"/>
          <w:szCs w:val="28"/>
        </w:rPr>
        <w:t xml:space="preserve"> делает снегозадержание</w:t>
      </w:r>
      <w:r w:rsidRPr="006A461D">
        <w:rPr>
          <w:rFonts w:ascii="Times New Roman" w:hAnsi="Times New Roman" w:cs="Times New Roman"/>
          <w:sz w:val="28"/>
          <w:szCs w:val="28"/>
        </w:rPr>
        <w:t xml:space="preserve"> производит сан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>чистку круглый год, весной оказывает услуги по вспашке огородов, поддерживает в хорошем состоянии минерализованные полосы.</w:t>
      </w:r>
      <w:r w:rsidR="00A8552B" w:rsidRPr="006A461D">
        <w:rPr>
          <w:rFonts w:ascii="Times New Roman" w:hAnsi="Times New Roman" w:cs="Times New Roman"/>
          <w:sz w:val="28"/>
          <w:szCs w:val="28"/>
        </w:rPr>
        <w:t xml:space="preserve"> В </w:t>
      </w:r>
      <w:r w:rsidR="00A8552B" w:rsidRPr="006A461D">
        <w:rPr>
          <w:rFonts w:ascii="Times New Roman" w:hAnsi="Times New Roman" w:cs="Times New Roman"/>
          <w:sz w:val="28"/>
          <w:szCs w:val="28"/>
        </w:rPr>
        <w:lastRenderedPageBreak/>
        <w:t>этом году мы</w:t>
      </w:r>
      <w:r w:rsidR="00AD56D8">
        <w:rPr>
          <w:rFonts w:ascii="Times New Roman" w:hAnsi="Times New Roman" w:cs="Times New Roman"/>
          <w:sz w:val="28"/>
          <w:szCs w:val="28"/>
        </w:rPr>
        <w:t xml:space="preserve"> доделали документы по</w:t>
      </w:r>
      <w:r w:rsidR="00D75F8C" w:rsidRPr="006A461D">
        <w:rPr>
          <w:rFonts w:ascii="Times New Roman" w:hAnsi="Times New Roman" w:cs="Times New Roman"/>
          <w:sz w:val="28"/>
          <w:szCs w:val="28"/>
        </w:rPr>
        <w:t xml:space="preserve">  паспортиза</w:t>
      </w:r>
      <w:r w:rsidR="00AD56D8">
        <w:rPr>
          <w:rFonts w:ascii="Times New Roman" w:hAnsi="Times New Roman" w:cs="Times New Roman"/>
          <w:sz w:val="28"/>
          <w:szCs w:val="28"/>
        </w:rPr>
        <w:t>ции дорог и  ПОДД на сумму 14000 руб.</w:t>
      </w:r>
      <w:r w:rsidR="00A57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8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4857">
        <w:rPr>
          <w:rFonts w:ascii="Times New Roman" w:hAnsi="Times New Roman" w:cs="Times New Roman"/>
          <w:sz w:val="28"/>
          <w:szCs w:val="28"/>
        </w:rPr>
        <w:t>1 км дорог).</w:t>
      </w:r>
    </w:p>
    <w:p w:rsidR="00634F8F" w:rsidRPr="006A461D" w:rsidRDefault="001A1632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632" w:rsidRPr="006A461D" w:rsidRDefault="001A1632" w:rsidP="006A4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632" w:rsidRPr="006A461D" w:rsidRDefault="001A1632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 Летом силами  работников МКУ « Управление благоустройства и хозяйственного обеспечения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сельсовета поддержива</w:t>
      </w:r>
      <w:r w:rsidR="00A57528">
        <w:rPr>
          <w:rFonts w:ascii="Times New Roman" w:hAnsi="Times New Roman" w:cs="Times New Roman"/>
          <w:sz w:val="28"/>
          <w:szCs w:val="28"/>
        </w:rPr>
        <w:t>л</w:t>
      </w:r>
      <w:r w:rsidRPr="006A461D">
        <w:rPr>
          <w:rFonts w:ascii="Times New Roman" w:hAnsi="Times New Roman" w:cs="Times New Roman"/>
          <w:sz w:val="28"/>
          <w:szCs w:val="28"/>
        </w:rPr>
        <w:t>ся порядок</w:t>
      </w:r>
      <w:r w:rsidR="00C82E29" w:rsidRPr="006A461D">
        <w:rPr>
          <w:rFonts w:ascii="Times New Roman" w:hAnsi="Times New Roman" w:cs="Times New Roman"/>
          <w:sz w:val="28"/>
          <w:szCs w:val="28"/>
        </w:rPr>
        <w:t xml:space="preserve"> ( скашивалась трава )</w:t>
      </w:r>
      <w:r w:rsidRPr="006A461D">
        <w:rPr>
          <w:rFonts w:ascii="Times New Roman" w:hAnsi="Times New Roman" w:cs="Times New Roman"/>
          <w:sz w:val="28"/>
          <w:szCs w:val="28"/>
        </w:rPr>
        <w:t xml:space="preserve"> на территория</w:t>
      </w:r>
      <w:r w:rsidR="00C82E29" w:rsidRPr="006A461D">
        <w:rPr>
          <w:rFonts w:ascii="Times New Roman" w:hAnsi="Times New Roman" w:cs="Times New Roman"/>
          <w:sz w:val="28"/>
          <w:szCs w:val="28"/>
        </w:rPr>
        <w:t xml:space="preserve">х </w:t>
      </w:r>
      <w:r w:rsidRPr="006A461D">
        <w:rPr>
          <w:rFonts w:ascii="Times New Roman" w:hAnsi="Times New Roman" w:cs="Times New Roman"/>
          <w:sz w:val="28"/>
          <w:szCs w:val="28"/>
        </w:rPr>
        <w:t xml:space="preserve"> двух кладбищ</w:t>
      </w:r>
      <w:r w:rsidR="00B05AD0" w:rsidRPr="006A461D">
        <w:rPr>
          <w:rFonts w:ascii="Times New Roman" w:hAnsi="Times New Roman" w:cs="Times New Roman"/>
          <w:sz w:val="28"/>
          <w:szCs w:val="28"/>
        </w:rPr>
        <w:t>,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D75F8C" w:rsidRPr="006A461D">
        <w:rPr>
          <w:rFonts w:ascii="Times New Roman" w:hAnsi="Times New Roman" w:cs="Times New Roman"/>
          <w:sz w:val="28"/>
          <w:szCs w:val="28"/>
        </w:rPr>
        <w:t xml:space="preserve">у памятника </w:t>
      </w:r>
      <w:r w:rsidR="00B05AD0" w:rsidRPr="006A461D">
        <w:rPr>
          <w:rFonts w:ascii="Times New Roman" w:hAnsi="Times New Roman" w:cs="Times New Roman"/>
          <w:sz w:val="28"/>
          <w:szCs w:val="28"/>
        </w:rPr>
        <w:t>воинам, погибшим</w:t>
      </w:r>
      <w:r w:rsidR="00C82E29" w:rsidRPr="006A461D">
        <w:rPr>
          <w:rFonts w:ascii="Times New Roman" w:hAnsi="Times New Roman" w:cs="Times New Roman"/>
          <w:sz w:val="28"/>
          <w:szCs w:val="28"/>
        </w:rPr>
        <w:t xml:space="preserve"> в годы ВОВ,</w:t>
      </w:r>
      <w:r w:rsidR="00D75F8C" w:rsidRPr="006A461D">
        <w:rPr>
          <w:rFonts w:ascii="Times New Roman" w:hAnsi="Times New Roman" w:cs="Times New Roman"/>
          <w:sz w:val="28"/>
          <w:szCs w:val="28"/>
        </w:rPr>
        <w:t xml:space="preserve"> на </w:t>
      </w:r>
      <w:r w:rsidR="00B05AD0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D75F8C" w:rsidRPr="006A461D">
        <w:rPr>
          <w:rFonts w:ascii="Times New Roman" w:hAnsi="Times New Roman" w:cs="Times New Roman"/>
          <w:sz w:val="28"/>
          <w:szCs w:val="28"/>
        </w:rPr>
        <w:t>детской площадке</w:t>
      </w:r>
      <w:r w:rsidR="00C82E29" w:rsidRPr="006A461D">
        <w:rPr>
          <w:rFonts w:ascii="Times New Roman" w:hAnsi="Times New Roman" w:cs="Times New Roman"/>
          <w:sz w:val="28"/>
          <w:szCs w:val="28"/>
        </w:rPr>
        <w:t xml:space="preserve"> СКЦ и админи</w:t>
      </w:r>
      <w:r w:rsidR="004A534F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4A534F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="004A534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4A534F" w:rsidRPr="004A534F">
        <w:rPr>
          <w:rFonts w:ascii="Times New Roman" w:hAnsi="Times New Roman" w:cs="Times New Roman"/>
          <w:sz w:val="28"/>
          <w:szCs w:val="28"/>
        </w:rPr>
        <w:t xml:space="preserve"> </w:t>
      </w:r>
      <w:r w:rsidR="004A53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534F">
        <w:rPr>
          <w:rFonts w:ascii="Times New Roman" w:hAnsi="Times New Roman" w:cs="Times New Roman"/>
          <w:sz w:val="28"/>
          <w:szCs w:val="28"/>
        </w:rPr>
        <w:t xml:space="preserve"> не оставляли в стороне одиноких пенсионеров. По их п</w:t>
      </w:r>
      <w:r w:rsidR="000C6C6C">
        <w:rPr>
          <w:rFonts w:ascii="Times New Roman" w:hAnsi="Times New Roman" w:cs="Times New Roman"/>
          <w:sz w:val="28"/>
          <w:szCs w:val="28"/>
        </w:rPr>
        <w:t>р</w:t>
      </w:r>
      <w:r w:rsidR="004A534F">
        <w:rPr>
          <w:rFonts w:ascii="Times New Roman" w:hAnsi="Times New Roman" w:cs="Times New Roman"/>
          <w:sz w:val="28"/>
          <w:szCs w:val="28"/>
        </w:rPr>
        <w:t>осьбам во дворах тоже скашивали траву</w:t>
      </w:r>
      <w:r w:rsidR="000C6C6C">
        <w:rPr>
          <w:rFonts w:ascii="Times New Roman" w:hAnsi="Times New Roman" w:cs="Times New Roman"/>
          <w:sz w:val="28"/>
          <w:szCs w:val="28"/>
        </w:rPr>
        <w:t>.</w:t>
      </w:r>
      <w:r w:rsidR="00C82E29" w:rsidRPr="006A461D">
        <w:rPr>
          <w:rFonts w:ascii="Times New Roman" w:hAnsi="Times New Roman" w:cs="Times New Roman"/>
          <w:sz w:val="28"/>
          <w:szCs w:val="28"/>
        </w:rPr>
        <w:t xml:space="preserve"> Была проведена обработка от клеща территории</w:t>
      </w:r>
      <w:r w:rsidR="00A11CBA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B05AD0" w:rsidRPr="006A461D">
        <w:rPr>
          <w:rFonts w:ascii="Times New Roman" w:hAnsi="Times New Roman" w:cs="Times New Roman"/>
          <w:sz w:val="28"/>
          <w:szCs w:val="28"/>
        </w:rPr>
        <w:t xml:space="preserve"> двух кладбищ и дет</w:t>
      </w:r>
      <w:r w:rsidR="0036489D" w:rsidRPr="006A461D">
        <w:rPr>
          <w:rFonts w:ascii="Times New Roman" w:hAnsi="Times New Roman" w:cs="Times New Roman"/>
          <w:sz w:val="28"/>
          <w:szCs w:val="28"/>
        </w:rPr>
        <w:t>ской пло</w:t>
      </w:r>
      <w:r w:rsidR="004A534F">
        <w:rPr>
          <w:rFonts w:ascii="Times New Roman" w:hAnsi="Times New Roman" w:cs="Times New Roman"/>
          <w:sz w:val="28"/>
          <w:szCs w:val="28"/>
        </w:rPr>
        <w:t>щадки на территории СКЦ (8176</w:t>
      </w:r>
      <w:r w:rsidR="008D4969">
        <w:rPr>
          <w:rFonts w:ascii="Times New Roman" w:hAnsi="Times New Roman" w:cs="Times New Roman"/>
          <w:sz w:val="28"/>
          <w:szCs w:val="28"/>
        </w:rPr>
        <w:t>,00</w:t>
      </w:r>
      <w:r w:rsidR="0036489D" w:rsidRPr="006A461D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D75F8C" w:rsidRPr="006A461D" w:rsidRDefault="00D75F8C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Хочу отдельно выделить работу, проведённую работниками СКЦ и библиотеки .  В течени</w:t>
      </w:r>
      <w:proofErr w:type="gramStart"/>
      <w:r w:rsidRPr="006A46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 xml:space="preserve"> всего года труженики тыла,</w:t>
      </w:r>
      <w:r w:rsidR="00FD75D9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>дети –инвалиды не оставались без внимания. Для них организовывались выезда на дом с небольшими ко</w:t>
      </w:r>
      <w:r w:rsidR="0036489D" w:rsidRPr="006A461D">
        <w:rPr>
          <w:rFonts w:ascii="Times New Roman" w:hAnsi="Times New Roman" w:cs="Times New Roman"/>
          <w:sz w:val="28"/>
          <w:szCs w:val="28"/>
        </w:rPr>
        <w:t>нцертами –</w:t>
      </w:r>
      <w:r w:rsidR="00D07E0D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36489D" w:rsidRPr="006A461D">
        <w:rPr>
          <w:rFonts w:ascii="Times New Roman" w:hAnsi="Times New Roman" w:cs="Times New Roman"/>
          <w:sz w:val="28"/>
          <w:szCs w:val="28"/>
        </w:rPr>
        <w:t>поздравлениями. На 9-е</w:t>
      </w:r>
      <w:r w:rsidRPr="006A461D">
        <w:rPr>
          <w:rFonts w:ascii="Times New Roman" w:hAnsi="Times New Roman" w:cs="Times New Roman"/>
          <w:sz w:val="28"/>
          <w:szCs w:val="28"/>
        </w:rPr>
        <w:t xml:space="preserve"> мая был орган</w:t>
      </w:r>
      <w:r w:rsidR="004A534F">
        <w:rPr>
          <w:rFonts w:ascii="Times New Roman" w:hAnsi="Times New Roman" w:cs="Times New Roman"/>
          <w:sz w:val="28"/>
          <w:szCs w:val="28"/>
        </w:rPr>
        <w:t>изован праздничный салют</w:t>
      </w:r>
      <w:proofErr w:type="gramStart"/>
      <w:r w:rsidR="004A53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534F">
        <w:rPr>
          <w:rFonts w:ascii="Times New Roman" w:hAnsi="Times New Roman" w:cs="Times New Roman"/>
          <w:sz w:val="28"/>
          <w:szCs w:val="28"/>
        </w:rPr>
        <w:t xml:space="preserve">солдатская каша </w:t>
      </w:r>
      <w:r w:rsidR="000C6C6C">
        <w:rPr>
          <w:rFonts w:ascii="Times New Roman" w:hAnsi="Times New Roman" w:cs="Times New Roman"/>
          <w:sz w:val="28"/>
          <w:szCs w:val="28"/>
        </w:rPr>
        <w:t>,праздничный концерт.</w:t>
      </w:r>
      <w:r w:rsidR="00340AFB">
        <w:rPr>
          <w:rFonts w:ascii="Times New Roman" w:hAnsi="Times New Roman" w:cs="Times New Roman"/>
          <w:sz w:val="28"/>
          <w:szCs w:val="28"/>
        </w:rPr>
        <w:t xml:space="preserve"> </w:t>
      </w:r>
      <w:r w:rsidR="000C6C6C">
        <w:rPr>
          <w:rFonts w:ascii="Times New Roman" w:hAnsi="Times New Roman" w:cs="Times New Roman"/>
          <w:sz w:val="28"/>
          <w:szCs w:val="28"/>
        </w:rPr>
        <w:t>Интересно</w:t>
      </w:r>
      <w:r w:rsidR="00A57528">
        <w:rPr>
          <w:rFonts w:ascii="Times New Roman" w:hAnsi="Times New Roman" w:cs="Times New Roman"/>
          <w:sz w:val="28"/>
          <w:szCs w:val="28"/>
        </w:rPr>
        <w:t xml:space="preserve"> </w:t>
      </w:r>
      <w:r w:rsidR="004A534F">
        <w:rPr>
          <w:rFonts w:ascii="Times New Roman" w:hAnsi="Times New Roman" w:cs="Times New Roman"/>
          <w:sz w:val="28"/>
          <w:szCs w:val="28"/>
        </w:rPr>
        <w:t>проведен праздник Ивана Купалы</w:t>
      </w:r>
      <w:r w:rsidR="000C6C6C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="00340AFB">
        <w:rPr>
          <w:rFonts w:ascii="Times New Roman" w:hAnsi="Times New Roman" w:cs="Times New Roman"/>
          <w:sz w:val="28"/>
          <w:szCs w:val="28"/>
        </w:rPr>
        <w:t xml:space="preserve"> библиотекаря Антипенко Н.В., которая всегда участвует в культурных мероприятиях</w:t>
      </w:r>
      <w:r w:rsidR="004A534F">
        <w:rPr>
          <w:rFonts w:ascii="Times New Roman" w:hAnsi="Times New Roman" w:cs="Times New Roman"/>
          <w:sz w:val="28"/>
          <w:szCs w:val="28"/>
        </w:rPr>
        <w:t xml:space="preserve">. Хочется сказать, что к каждому празднику небольшой, но дружный коллектив СКЦ готовил новые концертные программы. Особенно </w:t>
      </w:r>
      <w:proofErr w:type="gramStart"/>
      <w:r w:rsidR="004A534F">
        <w:rPr>
          <w:rFonts w:ascii="Times New Roman" w:hAnsi="Times New Roman" w:cs="Times New Roman"/>
          <w:sz w:val="28"/>
          <w:szCs w:val="28"/>
        </w:rPr>
        <w:t>хочется</w:t>
      </w:r>
      <w:r w:rsidR="00831E49">
        <w:rPr>
          <w:rFonts w:ascii="Times New Roman" w:hAnsi="Times New Roman" w:cs="Times New Roman"/>
          <w:sz w:val="28"/>
          <w:szCs w:val="28"/>
        </w:rPr>
        <w:t xml:space="preserve"> </w:t>
      </w:r>
      <w:r w:rsidR="004A534F">
        <w:rPr>
          <w:rFonts w:ascii="Times New Roman" w:hAnsi="Times New Roman" w:cs="Times New Roman"/>
          <w:sz w:val="28"/>
          <w:szCs w:val="28"/>
        </w:rPr>
        <w:t xml:space="preserve"> поблагодарить за отличную работу директора МКУК</w:t>
      </w:r>
      <w:r w:rsidR="00831E49">
        <w:rPr>
          <w:rFonts w:ascii="Times New Roman" w:hAnsi="Times New Roman" w:cs="Times New Roman"/>
          <w:sz w:val="28"/>
          <w:szCs w:val="28"/>
        </w:rPr>
        <w:t xml:space="preserve"> </w:t>
      </w:r>
      <w:r w:rsidR="004A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34F">
        <w:rPr>
          <w:rFonts w:ascii="Times New Roman" w:hAnsi="Times New Roman" w:cs="Times New Roman"/>
          <w:sz w:val="28"/>
          <w:szCs w:val="28"/>
        </w:rPr>
        <w:t>Кундранский</w:t>
      </w:r>
      <w:proofErr w:type="spellEnd"/>
      <w:r w:rsidR="00340AFB">
        <w:rPr>
          <w:rFonts w:ascii="Times New Roman" w:hAnsi="Times New Roman" w:cs="Times New Roman"/>
          <w:sz w:val="28"/>
          <w:szCs w:val="28"/>
        </w:rPr>
        <w:t xml:space="preserve"> </w:t>
      </w:r>
      <w:r w:rsidR="004A534F">
        <w:rPr>
          <w:rFonts w:ascii="Times New Roman" w:hAnsi="Times New Roman" w:cs="Times New Roman"/>
          <w:sz w:val="28"/>
          <w:szCs w:val="28"/>
        </w:rPr>
        <w:t xml:space="preserve"> СКЦ</w:t>
      </w:r>
      <w:r w:rsidR="0008309D">
        <w:rPr>
          <w:rFonts w:ascii="Times New Roman" w:hAnsi="Times New Roman" w:cs="Times New Roman"/>
          <w:sz w:val="28"/>
          <w:szCs w:val="28"/>
        </w:rPr>
        <w:t xml:space="preserve"> </w:t>
      </w:r>
      <w:r w:rsidR="004A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34F">
        <w:rPr>
          <w:rFonts w:ascii="Times New Roman" w:hAnsi="Times New Roman" w:cs="Times New Roman"/>
          <w:sz w:val="28"/>
          <w:szCs w:val="28"/>
        </w:rPr>
        <w:t>Гляненко</w:t>
      </w:r>
      <w:proofErr w:type="spellEnd"/>
      <w:r w:rsidR="004A534F">
        <w:rPr>
          <w:rFonts w:ascii="Times New Roman" w:hAnsi="Times New Roman" w:cs="Times New Roman"/>
          <w:sz w:val="28"/>
          <w:szCs w:val="28"/>
        </w:rPr>
        <w:t xml:space="preserve"> Ю. П.</w:t>
      </w:r>
      <w:r w:rsidR="00340AFB">
        <w:rPr>
          <w:rFonts w:ascii="Times New Roman" w:hAnsi="Times New Roman" w:cs="Times New Roman"/>
          <w:sz w:val="28"/>
          <w:szCs w:val="28"/>
        </w:rPr>
        <w:t xml:space="preserve"> </w:t>
      </w:r>
      <w:r w:rsidR="0008309D">
        <w:rPr>
          <w:rFonts w:ascii="Times New Roman" w:hAnsi="Times New Roman" w:cs="Times New Roman"/>
          <w:sz w:val="28"/>
          <w:szCs w:val="28"/>
        </w:rPr>
        <w:t>Очень запомнился</w:t>
      </w:r>
      <w:proofErr w:type="gramEnd"/>
      <w:r w:rsidR="0008309D">
        <w:rPr>
          <w:rFonts w:ascii="Times New Roman" w:hAnsi="Times New Roman" w:cs="Times New Roman"/>
          <w:sz w:val="28"/>
          <w:szCs w:val="28"/>
        </w:rPr>
        <w:t xml:space="preserve"> жителям села праздничный концерт, посвящённый дню матери. </w:t>
      </w:r>
    </w:p>
    <w:p w:rsidR="00D75F8C" w:rsidRDefault="0008309D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ведётся работа по приведению несанкционированных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хаотичных свалок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необходимый вид. </w:t>
      </w:r>
    </w:p>
    <w:p w:rsidR="0008309D" w:rsidRDefault="0008309D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</w:t>
      </w:r>
      <w:r w:rsidR="00340AFB">
        <w:rPr>
          <w:rFonts w:ascii="Times New Roman" w:hAnsi="Times New Roman" w:cs="Times New Roman"/>
          <w:sz w:val="28"/>
          <w:szCs w:val="28"/>
        </w:rPr>
        <w:t>ду з</w:t>
      </w:r>
      <w:r>
        <w:rPr>
          <w:rFonts w:ascii="Times New Roman" w:hAnsi="Times New Roman" w:cs="Times New Roman"/>
          <w:sz w:val="28"/>
          <w:szCs w:val="28"/>
        </w:rPr>
        <w:t xml:space="preserve">емляки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собрали деньги, приобрели и привезли в село краск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грунтовку для покраски кладбища</w:t>
      </w:r>
      <w:r w:rsidR="00340AFB">
        <w:rPr>
          <w:rFonts w:ascii="Times New Roman" w:hAnsi="Times New Roman" w:cs="Times New Roman"/>
          <w:sz w:val="28"/>
          <w:szCs w:val="28"/>
        </w:rPr>
        <w:t>(55,8 кг)</w:t>
      </w:r>
      <w:r>
        <w:rPr>
          <w:rFonts w:ascii="Times New Roman" w:hAnsi="Times New Roman" w:cs="Times New Roman"/>
          <w:sz w:val="28"/>
          <w:szCs w:val="28"/>
        </w:rPr>
        <w:t>. Спасибо всем за это огромное. А инициативная группа из 17 человек покрасила забор кла</w:t>
      </w:r>
      <w:r w:rsidR="008D4969">
        <w:rPr>
          <w:rFonts w:ascii="Times New Roman" w:hAnsi="Times New Roman" w:cs="Times New Roman"/>
          <w:sz w:val="28"/>
          <w:szCs w:val="28"/>
        </w:rPr>
        <w:t>дбища.</w:t>
      </w:r>
    </w:p>
    <w:p w:rsidR="0008309D" w:rsidRDefault="0008309D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приобретён автоприцеп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 и установлен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фаркоп</w:t>
      </w:r>
      <w:proofErr w:type="spellEnd"/>
      <w:r w:rsidR="00340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(97000</w:t>
      </w:r>
      <w:r w:rsidR="006A4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4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496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9600</w:t>
      </w:r>
      <w:r w:rsidR="006A4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4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8309D" w:rsidRDefault="0008309D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села работает добровольная пожарная дружина</w:t>
      </w:r>
      <w:r w:rsidR="00340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A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0AFB">
        <w:rPr>
          <w:rFonts w:ascii="Times New Roman" w:hAnsi="Times New Roman" w:cs="Times New Roman"/>
          <w:sz w:val="28"/>
          <w:szCs w:val="28"/>
        </w:rPr>
        <w:t>Меркурьев С</w:t>
      </w:r>
      <w:r>
        <w:rPr>
          <w:rFonts w:ascii="Times New Roman" w:hAnsi="Times New Roman" w:cs="Times New Roman"/>
          <w:sz w:val="28"/>
          <w:szCs w:val="28"/>
        </w:rPr>
        <w:t xml:space="preserve">. М. ,Тарасенко Е. В. ,Опрышко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П.,</w:t>
      </w:r>
      <w:r w:rsidR="006A4D4F">
        <w:rPr>
          <w:rFonts w:ascii="Times New Roman" w:hAnsi="Times New Roman" w:cs="Times New Roman"/>
          <w:sz w:val="28"/>
          <w:szCs w:val="28"/>
        </w:rPr>
        <w:t>Опрышко</w:t>
      </w:r>
      <w:proofErr w:type="spellEnd"/>
      <w:r w:rsidR="006A4D4F">
        <w:rPr>
          <w:rFonts w:ascii="Times New Roman" w:hAnsi="Times New Roman" w:cs="Times New Roman"/>
          <w:sz w:val="28"/>
          <w:szCs w:val="28"/>
        </w:rPr>
        <w:t xml:space="preserve"> Г.</w:t>
      </w:r>
      <w:r w:rsidR="00337CE1">
        <w:rPr>
          <w:rFonts w:ascii="Times New Roman" w:hAnsi="Times New Roman" w:cs="Times New Roman"/>
          <w:sz w:val="28"/>
          <w:szCs w:val="28"/>
        </w:rPr>
        <w:t xml:space="preserve"> П.,</w:t>
      </w:r>
      <w:proofErr w:type="spellStart"/>
      <w:r w:rsidR="00337CE1">
        <w:rPr>
          <w:rFonts w:ascii="Times New Roman" w:hAnsi="Times New Roman" w:cs="Times New Roman"/>
          <w:sz w:val="28"/>
          <w:szCs w:val="28"/>
        </w:rPr>
        <w:t>Далько</w:t>
      </w:r>
      <w:proofErr w:type="spellEnd"/>
      <w:r w:rsidR="00337CE1">
        <w:rPr>
          <w:rFonts w:ascii="Times New Roman" w:hAnsi="Times New Roman" w:cs="Times New Roman"/>
          <w:sz w:val="28"/>
          <w:szCs w:val="28"/>
        </w:rPr>
        <w:t xml:space="preserve"> А. И.,</w:t>
      </w:r>
      <w:proofErr w:type="spellStart"/>
      <w:r w:rsidR="00337CE1">
        <w:rPr>
          <w:rFonts w:ascii="Times New Roman" w:hAnsi="Times New Roman" w:cs="Times New Roman"/>
          <w:sz w:val="28"/>
          <w:szCs w:val="28"/>
        </w:rPr>
        <w:t>Палухин</w:t>
      </w:r>
      <w:proofErr w:type="spellEnd"/>
      <w:r w:rsidR="00337CE1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337CE1">
        <w:rPr>
          <w:rFonts w:ascii="Times New Roman" w:hAnsi="Times New Roman" w:cs="Times New Roman"/>
          <w:sz w:val="28"/>
          <w:szCs w:val="28"/>
        </w:rPr>
        <w:t>Г.Х</w:t>
      </w:r>
      <w:r w:rsidR="006A4D4F">
        <w:rPr>
          <w:rFonts w:ascii="Times New Roman" w:hAnsi="Times New Roman" w:cs="Times New Roman"/>
          <w:sz w:val="28"/>
          <w:szCs w:val="28"/>
        </w:rPr>
        <w:t>очется</w:t>
      </w:r>
      <w:proofErr w:type="spellEnd"/>
      <w:r w:rsidR="006A4D4F">
        <w:rPr>
          <w:rFonts w:ascii="Times New Roman" w:hAnsi="Times New Roman" w:cs="Times New Roman"/>
          <w:sz w:val="28"/>
          <w:szCs w:val="28"/>
        </w:rPr>
        <w:t xml:space="preserve"> их отдельно поблагодарить, очень много </w:t>
      </w:r>
      <w:r w:rsidR="00340AFB">
        <w:rPr>
          <w:rFonts w:ascii="Times New Roman" w:hAnsi="Times New Roman" w:cs="Times New Roman"/>
          <w:sz w:val="28"/>
          <w:szCs w:val="28"/>
        </w:rPr>
        <w:t>работы сделано для предотвращения пожаров на селе.</w:t>
      </w:r>
      <w:r w:rsidR="006A4D4F">
        <w:rPr>
          <w:rFonts w:ascii="Times New Roman" w:hAnsi="Times New Roman" w:cs="Times New Roman"/>
          <w:sz w:val="28"/>
          <w:szCs w:val="28"/>
        </w:rPr>
        <w:t xml:space="preserve"> Администрацией района были выделены деньги и мы приобрели колонку пожарного гидранта</w:t>
      </w:r>
      <w:proofErr w:type="gramStart"/>
      <w:r w:rsidR="006A4D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4D4F">
        <w:rPr>
          <w:rFonts w:ascii="Times New Roman" w:hAnsi="Times New Roman" w:cs="Times New Roman"/>
          <w:sz w:val="28"/>
          <w:szCs w:val="28"/>
        </w:rPr>
        <w:t>17000 рублей). На случай отключения электричества на селе.</w:t>
      </w:r>
    </w:p>
    <w:p w:rsidR="006A4D4F" w:rsidRPr="002B6C11" w:rsidRDefault="006A4D4F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Администрацией района выделены деньги и приобретены</w:t>
      </w:r>
      <w:r w:rsidR="002B6C11">
        <w:rPr>
          <w:rFonts w:ascii="Times New Roman" w:hAnsi="Times New Roman" w:cs="Times New Roman"/>
          <w:sz w:val="28"/>
          <w:szCs w:val="28"/>
        </w:rPr>
        <w:t xml:space="preserve"> пожарные  </w:t>
      </w:r>
      <w:proofErr w:type="spellStart"/>
      <w:r w:rsidR="002B6C11">
        <w:rPr>
          <w:rFonts w:ascii="Times New Roman" w:hAnsi="Times New Roman" w:cs="Times New Roman"/>
          <w:sz w:val="28"/>
          <w:szCs w:val="28"/>
        </w:rPr>
        <w:t>и</w:t>
      </w:r>
      <w:r w:rsidR="002D02C7">
        <w:rPr>
          <w:rFonts w:ascii="Times New Roman" w:hAnsi="Times New Roman" w:cs="Times New Roman"/>
          <w:sz w:val="28"/>
          <w:szCs w:val="28"/>
        </w:rPr>
        <w:t>звещатели</w:t>
      </w:r>
      <w:proofErr w:type="spellEnd"/>
      <w:r w:rsidR="002D02C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D02C7">
        <w:rPr>
          <w:rFonts w:ascii="Times New Roman" w:hAnsi="Times New Roman" w:cs="Times New Roman"/>
          <w:sz w:val="28"/>
          <w:szCs w:val="28"/>
        </w:rPr>
        <w:t>gps</w:t>
      </w:r>
      <w:proofErr w:type="spellEnd"/>
      <w:r w:rsidR="002D02C7">
        <w:rPr>
          <w:rFonts w:ascii="Times New Roman" w:hAnsi="Times New Roman" w:cs="Times New Roman"/>
          <w:sz w:val="28"/>
          <w:szCs w:val="28"/>
        </w:rPr>
        <w:t xml:space="preserve">  модулем(77,5</w:t>
      </w:r>
      <w:r w:rsidR="00AA4771">
        <w:rPr>
          <w:rFonts w:ascii="Times New Roman" w:hAnsi="Times New Roman" w:cs="Times New Roman"/>
          <w:sz w:val="28"/>
          <w:szCs w:val="28"/>
        </w:rPr>
        <w:t xml:space="preserve"> тыс.</w:t>
      </w:r>
      <w:r w:rsidR="002B6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C1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B6C11">
        <w:rPr>
          <w:rFonts w:ascii="Times New Roman" w:hAnsi="Times New Roman" w:cs="Times New Roman"/>
          <w:sz w:val="28"/>
          <w:szCs w:val="28"/>
        </w:rPr>
        <w:t>), приобретены сим</w:t>
      </w:r>
      <w:proofErr w:type="gramStart"/>
      <w:r w:rsidR="00AA47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6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C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B6C11">
        <w:rPr>
          <w:rFonts w:ascii="Times New Roman" w:hAnsi="Times New Roman" w:cs="Times New Roman"/>
          <w:sz w:val="28"/>
          <w:szCs w:val="28"/>
        </w:rPr>
        <w:t xml:space="preserve">арты и заключен договор на установку пожарных </w:t>
      </w:r>
      <w:proofErr w:type="spellStart"/>
      <w:r w:rsidR="002B6C1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AA4771">
        <w:rPr>
          <w:rFonts w:ascii="Times New Roman" w:hAnsi="Times New Roman" w:cs="Times New Roman"/>
          <w:sz w:val="28"/>
          <w:szCs w:val="28"/>
        </w:rPr>
        <w:t xml:space="preserve"> (</w:t>
      </w:r>
      <w:r w:rsidR="002B6C11">
        <w:rPr>
          <w:rFonts w:ascii="Times New Roman" w:hAnsi="Times New Roman" w:cs="Times New Roman"/>
          <w:sz w:val="28"/>
          <w:szCs w:val="28"/>
        </w:rPr>
        <w:t xml:space="preserve"> </w:t>
      </w:r>
      <w:r w:rsidR="002D02C7">
        <w:rPr>
          <w:rFonts w:ascii="Times New Roman" w:hAnsi="Times New Roman" w:cs="Times New Roman"/>
          <w:sz w:val="28"/>
          <w:szCs w:val="28"/>
        </w:rPr>
        <w:t>2, 8</w:t>
      </w:r>
      <w:r w:rsidR="00AA4771">
        <w:rPr>
          <w:rFonts w:ascii="Times New Roman" w:hAnsi="Times New Roman" w:cs="Times New Roman"/>
          <w:sz w:val="28"/>
          <w:szCs w:val="28"/>
        </w:rPr>
        <w:t>тыс.</w:t>
      </w:r>
      <w:r w:rsidR="002D02C7">
        <w:rPr>
          <w:rFonts w:ascii="Times New Roman" w:hAnsi="Times New Roman" w:cs="Times New Roman"/>
          <w:sz w:val="28"/>
          <w:szCs w:val="28"/>
        </w:rPr>
        <w:t>, установка 12,7</w:t>
      </w:r>
      <w:r w:rsidR="00AA4771">
        <w:rPr>
          <w:rFonts w:ascii="Times New Roman" w:hAnsi="Times New Roman" w:cs="Times New Roman"/>
          <w:sz w:val="28"/>
          <w:szCs w:val="28"/>
        </w:rPr>
        <w:t>тыс.)</w:t>
      </w:r>
    </w:p>
    <w:p w:rsidR="009373DB" w:rsidRPr="006A461D" w:rsidRDefault="002B6C11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селе произошло историческое событие, администрацией района были</w:t>
      </w:r>
      <w:r w:rsidR="00AA4771">
        <w:rPr>
          <w:rFonts w:ascii="Times New Roman" w:hAnsi="Times New Roman" w:cs="Times New Roman"/>
          <w:sz w:val="28"/>
          <w:szCs w:val="28"/>
        </w:rPr>
        <w:t xml:space="preserve"> выделены деньги на ремонт пешех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AA4771">
        <w:rPr>
          <w:rFonts w:ascii="Times New Roman" w:hAnsi="Times New Roman" w:cs="Times New Roman"/>
          <w:sz w:val="28"/>
          <w:szCs w:val="28"/>
        </w:rPr>
        <w:t xml:space="preserve"> моста</w:t>
      </w:r>
      <w:r>
        <w:rPr>
          <w:rFonts w:ascii="Times New Roman" w:hAnsi="Times New Roman" w:cs="Times New Roman"/>
          <w:sz w:val="28"/>
          <w:szCs w:val="28"/>
        </w:rPr>
        <w:t xml:space="preserve"> через реку Каргат, который находился в аварийном состоянии вот уже 14 лет (</w:t>
      </w:r>
      <w:r w:rsidR="002D02C7">
        <w:rPr>
          <w:rFonts w:ascii="Times New Roman" w:hAnsi="Times New Roman" w:cs="Times New Roman"/>
          <w:sz w:val="28"/>
          <w:szCs w:val="28"/>
        </w:rPr>
        <w:t>446,9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771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AA477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="00AA47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47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Силами работников МКУ «</w:t>
      </w:r>
      <w:r w:rsidR="00AA4771">
        <w:rPr>
          <w:rFonts w:ascii="Times New Roman" w:hAnsi="Times New Roman" w:cs="Times New Roman"/>
          <w:sz w:val="28"/>
          <w:szCs w:val="28"/>
        </w:rPr>
        <w:t xml:space="preserve">Управление благоустройства и хозяйственного обеспечения» </w:t>
      </w:r>
      <w:proofErr w:type="spellStart"/>
      <w:r w:rsidR="00AA4771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="00AA4771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</w:t>
      </w:r>
      <w:r w:rsidR="00AA4771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мост отремонтирован, натянуты новые тросы, поставлены новые </w:t>
      </w:r>
      <w:proofErr w:type="spellStart"/>
      <w:r w:rsidR="00AA4771">
        <w:rPr>
          <w:rFonts w:ascii="Times New Roman" w:hAnsi="Times New Roman" w:cs="Times New Roman"/>
          <w:sz w:val="28"/>
          <w:szCs w:val="28"/>
        </w:rPr>
        <w:t>натяжители</w:t>
      </w:r>
      <w:proofErr w:type="spellEnd"/>
      <w:r w:rsidR="00831E49">
        <w:rPr>
          <w:rFonts w:ascii="Times New Roman" w:hAnsi="Times New Roman" w:cs="Times New Roman"/>
          <w:sz w:val="28"/>
          <w:szCs w:val="28"/>
        </w:rPr>
        <w:t xml:space="preserve"> </w:t>
      </w:r>
      <w:r w:rsidR="00AA4771">
        <w:rPr>
          <w:rFonts w:ascii="Times New Roman" w:hAnsi="Times New Roman" w:cs="Times New Roman"/>
          <w:sz w:val="28"/>
          <w:szCs w:val="28"/>
        </w:rPr>
        <w:t>(талрепы), добавлены и заменены железные фиксаторы моста, произведён ремонт боковых перил и деревянного основания.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DB" w:rsidRPr="006A461D" w:rsidRDefault="00D75F8C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На территории села  находится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Кундранская</w:t>
      </w:r>
      <w:proofErr w:type="spellEnd"/>
      <w:r w:rsidR="00337CE1">
        <w:rPr>
          <w:rFonts w:ascii="Times New Roman" w:hAnsi="Times New Roman" w:cs="Times New Roman"/>
          <w:sz w:val="28"/>
          <w:szCs w:val="28"/>
        </w:rPr>
        <w:t xml:space="preserve"> средняя школа. В ней учится 24</w:t>
      </w:r>
      <w:r w:rsidR="0049689C">
        <w:rPr>
          <w:rFonts w:ascii="Times New Roman" w:hAnsi="Times New Roman" w:cs="Times New Roman"/>
          <w:sz w:val="28"/>
          <w:szCs w:val="28"/>
        </w:rPr>
        <w:t xml:space="preserve"> </w:t>
      </w:r>
      <w:r w:rsidR="00337CE1">
        <w:rPr>
          <w:rFonts w:ascii="Times New Roman" w:hAnsi="Times New Roman" w:cs="Times New Roman"/>
          <w:sz w:val="28"/>
          <w:szCs w:val="28"/>
        </w:rPr>
        <w:t>ученика</w:t>
      </w:r>
      <w:r w:rsidRPr="006A461D">
        <w:rPr>
          <w:rFonts w:ascii="Times New Roman" w:hAnsi="Times New Roman" w:cs="Times New Roman"/>
          <w:sz w:val="28"/>
          <w:szCs w:val="28"/>
        </w:rPr>
        <w:t>. В селе прописано 434 человека, а фактически проживает</w:t>
      </w:r>
      <w:r w:rsidR="0049689C">
        <w:rPr>
          <w:rFonts w:ascii="Times New Roman" w:hAnsi="Times New Roman" w:cs="Times New Roman"/>
          <w:sz w:val="28"/>
          <w:szCs w:val="28"/>
        </w:rPr>
        <w:t xml:space="preserve"> </w:t>
      </w:r>
      <w:r w:rsidR="00AA4771">
        <w:rPr>
          <w:rFonts w:ascii="Times New Roman" w:hAnsi="Times New Roman" w:cs="Times New Roman"/>
          <w:sz w:val="28"/>
          <w:szCs w:val="28"/>
        </w:rPr>
        <w:t xml:space="preserve"> </w:t>
      </w:r>
      <w:r w:rsidR="00344DE0">
        <w:rPr>
          <w:rFonts w:ascii="Times New Roman" w:hAnsi="Times New Roman" w:cs="Times New Roman"/>
          <w:sz w:val="28"/>
          <w:szCs w:val="28"/>
        </w:rPr>
        <w:t xml:space="preserve">278 </w:t>
      </w:r>
      <w:r w:rsidR="00442231">
        <w:rPr>
          <w:rFonts w:ascii="Times New Roman" w:hAnsi="Times New Roman" w:cs="Times New Roman"/>
          <w:sz w:val="28"/>
          <w:szCs w:val="28"/>
        </w:rPr>
        <w:t>человек. За 2022</w:t>
      </w:r>
      <w:r w:rsidRPr="006A461D">
        <w:rPr>
          <w:rFonts w:ascii="Times New Roman" w:hAnsi="Times New Roman" w:cs="Times New Roman"/>
          <w:sz w:val="28"/>
          <w:szCs w:val="28"/>
        </w:rPr>
        <w:t xml:space="preserve"> го</w:t>
      </w:r>
      <w:r w:rsidR="007B2704">
        <w:rPr>
          <w:rFonts w:ascii="Times New Roman" w:hAnsi="Times New Roman" w:cs="Times New Roman"/>
          <w:sz w:val="28"/>
          <w:szCs w:val="28"/>
        </w:rPr>
        <w:t>д умерло 7 человек, а родилось 1</w:t>
      </w:r>
      <w:r w:rsidR="0044223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373DB" w:rsidRPr="006A461D" w:rsidRDefault="009373D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работают:</w:t>
      </w:r>
    </w:p>
    <w:p w:rsidR="009373DB" w:rsidRPr="006A461D" w:rsidRDefault="009373D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Администрация 4 человека</w:t>
      </w:r>
    </w:p>
    <w:p w:rsidR="009373DB" w:rsidRPr="006A461D" w:rsidRDefault="009373D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Школа                  24 человека</w:t>
      </w:r>
    </w:p>
    <w:p w:rsidR="009373DB" w:rsidRPr="006A461D" w:rsidRDefault="009373D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ФАП                      2 человека</w:t>
      </w:r>
    </w:p>
    <w:p w:rsidR="009373DB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ЖКХ                      9 человек</w:t>
      </w:r>
    </w:p>
    <w:p w:rsidR="00FD75D9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СДК                       3 человека</w:t>
      </w:r>
    </w:p>
    <w:p w:rsidR="00FD75D9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Почта                    2 человека</w:t>
      </w:r>
    </w:p>
    <w:p w:rsidR="00FD75D9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торговля</w:t>
      </w:r>
      <w:r w:rsidRPr="006A461D">
        <w:rPr>
          <w:rFonts w:ascii="Times New Roman" w:hAnsi="Times New Roman" w:cs="Times New Roman"/>
          <w:sz w:val="28"/>
          <w:szCs w:val="28"/>
        </w:rPr>
        <w:tab/>
        <w:t>5 человек</w:t>
      </w:r>
    </w:p>
    <w:p w:rsidR="00FD75D9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библиотека          1 человек</w:t>
      </w:r>
    </w:p>
    <w:p w:rsidR="00FD75D9" w:rsidRPr="006A461D" w:rsidRDefault="00FD75D9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КФХ « Русское поле» 6 человек</w:t>
      </w:r>
    </w:p>
    <w:p w:rsidR="00D75F8C" w:rsidRPr="006A461D" w:rsidRDefault="00203945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зарегистрированы  КФХ: </w:t>
      </w:r>
    </w:p>
    <w:p w:rsidR="00203945" w:rsidRPr="006A461D" w:rsidRDefault="00203945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1. КФХ « Русское поле» -----------6 человек</w:t>
      </w:r>
    </w:p>
    <w:p w:rsidR="00203945" w:rsidRPr="006A461D" w:rsidRDefault="00203945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2.КФХ « Тарасенко» ---</w:t>
      </w:r>
      <w:r w:rsidR="00442231">
        <w:rPr>
          <w:rFonts w:ascii="Times New Roman" w:hAnsi="Times New Roman" w:cs="Times New Roman"/>
          <w:sz w:val="28"/>
          <w:szCs w:val="28"/>
        </w:rPr>
        <w:t xml:space="preserve">-------------1 человек,  КРС 35 </w:t>
      </w:r>
      <w:r w:rsidRPr="006A461D">
        <w:rPr>
          <w:rFonts w:ascii="Times New Roman" w:hAnsi="Times New Roman" w:cs="Times New Roman"/>
          <w:sz w:val="28"/>
          <w:szCs w:val="28"/>
        </w:rPr>
        <w:t>голов</w:t>
      </w:r>
    </w:p>
    <w:p w:rsidR="00203945" w:rsidRPr="006A461D" w:rsidRDefault="00203945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3.</w:t>
      </w:r>
      <w:r w:rsidR="00A15BE9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="00A15BE9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="00A15BE9">
        <w:rPr>
          <w:rFonts w:ascii="Times New Roman" w:hAnsi="Times New Roman" w:cs="Times New Roman"/>
          <w:sz w:val="28"/>
          <w:szCs w:val="28"/>
        </w:rPr>
        <w:t xml:space="preserve"> С.Н.»-------------2</w:t>
      </w:r>
      <w:r w:rsidRPr="006A461D">
        <w:rPr>
          <w:rFonts w:ascii="Times New Roman" w:hAnsi="Times New Roman" w:cs="Times New Roman"/>
          <w:sz w:val="28"/>
          <w:szCs w:val="28"/>
        </w:rPr>
        <w:t xml:space="preserve"> человека,</w:t>
      </w:r>
      <w:r w:rsidR="001C6688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A15BE9">
        <w:rPr>
          <w:rFonts w:ascii="Times New Roman" w:hAnsi="Times New Roman" w:cs="Times New Roman"/>
          <w:sz w:val="28"/>
          <w:szCs w:val="28"/>
        </w:rPr>
        <w:t>КРС 320 голов, лошади  90 голов, овцы 101</w:t>
      </w:r>
      <w:r w:rsidRPr="006A461D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A15BE9">
        <w:rPr>
          <w:rFonts w:ascii="Times New Roman" w:hAnsi="Times New Roman" w:cs="Times New Roman"/>
          <w:sz w:val="28"/>
          <w:szCs w:val="28"/>
        </w:rPr>
        <w:t>а</w:t>
      </w:r>
      <w:r w:rsidRPr="006A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45" w:rsidRPr="006A461D" w:rsidRDefault="00203945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4. «КФХ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А.Н.--------------</w:t>
      </w:r>
      <w:r w:rsidR="00A15BE9">
        <w:rPr>
          <w:rFonts w:ascii="Times New Roman" w:hAnsi="Times New Roman" w:cs="Times New Roman"/>
          <w:sz w:val="28"/>
          <w:szCs w:val="28"/>
        </w:rPr>
        <w:t>2 человека, КРС 32</w:t>
      </w:r>
      <w:r w:rsidR="001C6688" w:rsidRPr="006A461D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A15BE9">
        <w:rPr>
          <w:rFonts w:ascii="Times New Roman" w:hAnsi="Times New Roman" w:cs="Times New Roman"/>
          <w:sz w:val="28"/>
          <w:szCs w:val="28"/>
        </w:rPr>
        <w:t>ы</w:t>
      </w:r>
    </w:p>
    <w:p w:rsidR="001C6688" w:rsidRPr="006A461D" w:rsidRDefault="001C6688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5. КФХ « Карякин</w:t>
      </w:r>
      <w:r w:rsidR="00A15BE9">
        <w:rPr>
          <w:rFonts w:ascii="Times New Roman" w:hAnsi="Times New Roman" w:cs="Times New Roman"/>
          <w:sz w:val="28"/>
          <w:szCs w:val="28"/>
        </w:rPr>
        <w:t xml:space="preserve"> В. В.»-------------КРС 55 голов</w:t>
      </w:r>
      <w:proofErr w:type="gramStart"/>
      <w:r w:rsidR="00A15BE9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461D">
        <w:rPr>
          <w:rFonts w:ascii="Times New Roman" w:hAnsi="Times New Roman" w:cs="Times New Roman"/>
          <w:sz w:val="28"/>
          <w:szCs w:val="28"/>
        </w:rPr>
        <w:t xml:space="preserve"> овец 30 голов </w:t>
      </w:r>
    </w:p>
    <w:p w:rsidR="001C6688" w:rsidRPr="006A461D" w:rsidRDefault="001C6688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У населения  в частных подворьях находится 114 голов КРС.</w:t>
      </w:r>
    </w:p>
    <w:p w:rsidR="001C6688" w:rsidRPr="006A461D" w:rsidRDefault="001C6688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 есть хорошие предпосылки для увеличения КФХ, т. к.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Кундранское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займище даже в засушливые года  предоставляет фермерам и жителям  села хорошую кормовую базу.</w:t>
      </w:r>
    </w:p>
    <w:p w:rsidR="00941EF3" w:rsidRPr="006A461D" w:rsidRDefault="00941EF3" w:rsidP="00F82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ab/>
        <w:t>Утве</w:t>
      </w:r>
      <w:r w:rsidR="00F82068">
        <w:rPr>
          <w:rFonts w:ascii="Times New Roman" w:hAnsi="Times New Roman" w:cs="Times New Roman"/>
          <w:sz w:val="28"/>
          <w:szCs w:val="28"/>
        </w:rPr>
        <w:t xml:space="preserve">рждено                 </w:t>
      </w:r>
      <w:r w:rsidR="00F8206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8206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F82068" w:rsidRPr="006A461D">
        <w:rPr>
          <w:rFonts w:ascii="Times New Roman" w:hAnsi="Times New Roman" w:cs="Times New Roman"/>
          <w:sz w:val="28"/>
          <w:szCs w:val="28"/>
        </w:rPr>
        <w:t>Утве</w:t>
      </w:r>
      <w:r w:rsidR="00F82068">
        <w:rPr>
          <w:rFonts w:ascii="Times New Roman" w:hAnsi="Times New Roman" w:cs="Times New Roman"/>
          <w:sz w:val="28"/>
          <w:szCs w:val="28"/>
        </w:rPr>
        <w:t>рждено</w:t>
      </w:r>
      <w:proofErr w:type="spellEnd"/>
      <w:proofErr w:type="gramEnd"/>
      <w:r w:rsidR="00F82068">
        <w:rPr>
          <w:rFonts w:ascii="Times New Roman" w:hAnsi="Times New Roman" w:cs="Times New Roman"/>
          <w:sz w:val="28"/>
          <w:szCs w:val="28"/>
        </w:rPr>
        <w:tab/>
        <w:t>Исполнено</w:t>
      </w:r>
    </w:p>
    <w:p w:rsidR="001C6688" w:rsidRPr="006A461D" w:rsidRDefault="002D02C7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за 2022</w:t>
      </w:r>
      <w:r w:rsidR="001C6688" w:rsidRPr="006A461D">
        <w:rPr>
          <w:rFonts w:ascii="Times New Roman" w:hAnsi="Times New Roman" w:cs="Times New Roman"/>
          <w:sz w:val="28"/>
          <w:szCs w:val="28"/>
        </w:rPr>
        <w:t xml:space="preserve"> год составил--   </w:t>
      </w:r>
      <w:r w:rsidR="00831E49">
        <w:rPr>
          <w:rFonts w:ascii="Times New Roman" w:hAnsi="Times New Roman" w:cs="Times New Roman"/>
          <w:sz w:val="28"/>
          <w:szCs w:val="28"/>
        </w:rPr>
        <w:t>10647,</w:t>
      </w:r>
      <w:r w:rsidR="00DD5346">
        <w:rPr>
          <w:rFonts w:ascii="Times New Roman" w:hAnsi="Times New Roman" w:cs="Times New Roman"/>
          <w:sz w:val="28"/>
          <w:szCs w:val="28"/>
        </w:rPr>
        <w:t>1</w:t>
      </w:r>
      <w:r w:rsidR="00941EF3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41EF3" w:rsidRPr="006A46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1EF3" w:rsidRPr="006A461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41EF3" w:rsidRPr="006A461D">
        <w:rPr>
          <w:rFonts w:ascii="Times New Roman" w:hAnsi="Times New Roman" w:cs="Times New Roman"/>
          <w:sz w:val="28"/>
          <w:szCs w:val="28"/>
        </w:rPr>
        <w:t>.</w:t>
      </w:r>
      <w:r w:rsidR="001C6688" w:rsidRPr="006A461D">
        <w:rPr>
          <w:rFonts w:ascii="Times New Roman" w:hAnsi="Times New Roman" w:cs="Times New Roman"/>
          <w:sz w:val="28"/>
          <w:szCs w:val="28"/>
        </w:rPr>
        <w:t xml:space="preserve">   </w:t>
      </w:r>
      <w:r w:rsidR="00F82068">
        <w:rPr>
          <w:rFonts w:ascii="Times New Roman" w:hAnsi="Times New Roman" w:cs="Times New Roman"/>
          <w:sz w:val="28"/>
          <w:szCs w:val="28"/>
        </w:rPr>
        <w:t xml:space="preserve">               10633,1</w:t>
      </w:r>
      <w:r w:rsidR="00941EF3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941EF3" w:rsidRPr="006A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41EF3" w:rsidRPr="006A46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723B" w:rsidRPr="006A461D" w:rsidRDefault="00F82068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Подоходный налог---- </w:t>
      </w:r>
      <w:r w:rsidR="00DD53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1E49">
        <w:rPr>
          <w:rFonts w:ascii="Times New Roman" w:hAnsi="Times New Roman" w:cs="Times New Roman"/>
          <w:sz w:val="28"/>
          <w:szCs w:val="28"/>
        </w:rPr>
        <w:t>177,</w:t>
      </w:r>
      <w:r>
        <w:rPr>
          <w:rFonts w:ascii="Times New Roman" w:hAnsi="Times New Roman" w:cs="Times New Roman"/>
          <w:sz w:val="28"/>
          <w:szCs w:val="28"/>
        </w:rPr>
        <w:t xml:space="preserve">8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31E49">
        <w:rPr>
          <w:rFonts w:ascii="Times New Roman" w:hAnsi="Times New Roman" w:cs="Times New Roman"/>
          <w:sz w:val="28"/>
          <w:szCs w:val="28"/>
        </w:rPr>
        <w:t xml:space="preserve">                      181,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F82068" w:rsidRDefault="00DD5346" w:rsidP="00F82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Акцизы ----</w:t>
      </w:r>
      <w:r w:rsidR="00F82068">
        <w:rPr>
          <w:rFonts w:ascii="Times New Roman" w:hAnsi="Times New Roman" w:cs="Times New Roman"/>
          <w:sz w:val="28"/>
          <w:szCs w:val="28"/>
        </w:rPr>
        <w:t>------------</w:t>
      </w:r>
      <w:r w:rsidR="00831E49">
        <w:rPr>
          <w:rFonts w:ascii="Times New Roman" w:hAnsi="Times New Roman" w:cs="Times New Roman"/>
          <w:sz w:val="28"/>
          <w:szCs w:val="28"/>
        </w:rPr>
        <w:t>--- 682,</w:t>
      </w:r>
      <w:r w:rsidR="00F82068">
        <w:rPr>
          <w:rFonts w:ascii="Times New Roman" w:hAnsi="Times New Roman" w:cs="Times New Roman"/>
          <w:sz w:val="28"/>
          <w:szCs w:val="28"/>
        </w:rPr>
        <w:t xml:space="preserve">9 тыс. </w:t>
      </w:r>
      <w:proofErr w:type="spellStart"/>
      <w:r w:rsidR="00F8206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82068">
        <w:rPr>
          <w:rFonts w:ascii="Times New Roman" w:hAnsi="Times New Roman" w:cs="Times New Roman"/>
          <w:sz w:val="28"/>
          <w:szCs w:val="28"/>
        </w:rPr>
        <w:tab/>
      </w:r>
      <w:r w:rsidR="00F82068">
        <w:rPr>
          <w:rFonts w:ascii="Times New Roman" w:hAnsi="Times New Roman" w:cs="Times New Roman"/>
          <w:sz w:val="28"/>
          <w:szCs w:val="28"/>
        </w:rPr>
        <w:tab/>
      </w:r>
      <w:r w:rsidR="00F82068">
        <w:rPr>
          <w:rFonts w:ascii="Times New Roman" w:hAnsi="Times New Roman" w:cs="Times New Roman"/>
          <w:sz w:val="28"/>
          <w:szCs w:val="28"/>
        </w:rPr>
        <w:tab/>
        <w:t xml:space="preserve">705,0 </w:t>
      </w:r>
      <w:r w:rsidR="009B0E25" w:rsidRPr="0049689C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9B0E25" w:rsidRPr="0049689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44723B" w:rsidP="009B0E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Ед</w:t>
      </w:r>
      <w:r w:rsidR="00831E49">
        <w:rPr>
          <w:rFonts w:ascii="Times New Roman" w:hAnsi="Times New Roman" w:cs="Times New Roman"/>
          <w:sz w:val="28"/>
          <w:szCs w:val="28"/>
        </w:rPr>
        <w:t>иный сельхозналог --------- 10,</w:t>
      </w:r>
      <w:r w:rsidR="00DD5346">
        <w:rPr>
          <w:rFonts w:ascii="Times New Roman" w:hAnsi="Times New Roman" w:cs="Times New Roman"/>
          <w:sz w:val="28"/>
          <w:szCs w:val="28"/>
        </w:rPr>
        <w:t>7</w:t>
      </w:r>
      <w:r w:rsidRPr="006A461D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9B0E25">
        <w:rPr>
          <w:rFonts w:ascii="Times New Roman" w:hAnsi="Times New Roman" w:cs="Times New Roman"/>
          <w:sz w:val="28"/>
          <w:szCs w:val="28"/>
        </w:rPr>
        <w:tab/>
      </w:r>
      <w:r w:rsidR="00831E49">
        <w:rPr>
          <w:rFonts w:ascii="Times New Roman" w:hAnsi="Times New Roman" w:cs="Times New Roman"/>
          <w:sz w:val="28"/>
          <w:szCs w:val="28"/>
        </w:rPr>
        <w:tab/>
        <w:t>17,</w:t>
      </w:r>
      <w:r w:rsidR="009B0E25">
        <w:rPr>
          <w:rFonts w:ascii="Times New Roman" w:hAnsi="Times New Roman" w:cs="Times New Roman"/>
          <w:sz w:val="28"/>
          <w:szCs w:val="28"/>
        </w:rPr>
        <w:t xml:space="preserve">5 тыс. </w:t>
      </w:r>
      <w:proofErr w:type="spellStart"/>
      <w:r w:rsidR="009B0E2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Налог на имущество</w:t>
      </w:r>
      <w:r w:rsidR="00941EF3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Pr="006A461D">
        <w:rPr>
          <w:rFonts w:ascii="Times New Roman" w:hAnsi="Times New Roman" w:cs="Times New Roman"/>
          <w:sz w:val="28"/>
          <w:szCs w:val="28"/>
        </w:rPr>
        <w:t xml:space="preserve">физ. </w:t>
      </w:r>
      <w:r w:rsidR="00941EF3" w:rsidRPr="006A461D">
        <w:rPr>
          <w:rFonts w:ascii="Times New Roman" w:hAnsi="Times New Roman" w:cs="Times New Roman"/>
          <w:sz w:val="28"/>
          <w:szCs w:val="28"/>
        </w:rPr>
        <w:t>л</w:t>
      </w:r>
      <w:r w:rsidRPr="006A461D">
        <w:rPr>
          <w:rFonts w:ascii="Times New Roman" w:hAnsi="Times New Roman" w:cs="Times New Roman"/>
          <w:sz w:val="28"/>
          <w:szCs w:val="28"/>
        </w:rPr>
        <w:t xml:space="preserve">иц </w:t>
      </w:r>
      <w:r w:rsidR="00DD5346">
        <w:rPr>
          <w:rFonts w:ascii="Times New Roman" w:hAnsi="Times New Roman" w:cs="Times New Roman"/>
          <w:sz w:val="28"/>
          <w:szCs w:val="28"/>
        </w:rPr>
        <w:t>– 3,5</w:t>
      </w:r>
      <w:r w:rsidR="00941EF3" w:rsidRPr="006A461D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ру</w:t>
      </w:r>
      <w:r w:rsidR="009B0E25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9B0E25">
        <w:rPr>
          <w:rFonts w:ascii="Times New Roman" w:hAnsi="Times New Roman" w:cs="Times New Roman"/>
          <w:sz w:val="28"/>
          <w:szCs w:val="28"/>
        </w:rPr>
        <w:t xml:space="preserve">                           3,1 </w:t>
      </w:r>
      <w:proofErr w:type="spellStart"/>
      <w:r w:rsidR="00941EF3" w:rsidRPr="006A46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41EF3" w:rsidRPr="006A461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41EF3" w:rsidRPr="006A461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41EF3" w:rsidRPr="006A461D">
        <w:rPr>
          <w:rFonts w:ascii="Times New Roman" w:hAnsi="Times New Roman" w:cs="Times New Roman"/>
          <w:sz w:val="28"/>
          <w:szCs w:val="28"/>
        </w:rPr>
        <w:t>.</w:t>
      </w:r>
    </w:p>
    <w:p w:rsidR="0044723B" w:rsidRPr="006A461D" w:rsidRDefault="0044723B" w:rsidP="009B0E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Земельный налог ---------- </w:t>
      </w:r>
      <w:r w:rsidR="00831E49">
        <w:rPr>
          <w:rFonts w:ascii="Times New Roman" w:hAnsi="Times New Roman" w:cs="Times New Roman"/>
          <w:sz w:val="28"/>
          <w:szCs w:val="28"/>
        </w:rPr>
        <w:t>288,</w:t>
      </w:r>
      <w:r w:rsidR="009B0E25">
        <w:rPr>
          <w:rFonts w:ascii="Times New Roman" w:hAnsi="Times New Roman" w:cs="Times New Roman"/>
          <w:sz w:val="28"/>
          <w:szCs w:val="28"/>
        </w:rPr>
        <w:t xml:space="preserve">5 тыс. </w:t>
      </w:r>
      <w:proofErr w:type="spellStart"/>
      <w:r w:rsidR="009B0E2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B0E25">
        <w:rPr>
          <w:rFonts w:ascii="Times New Roman" w:hAnsi="Times New Roman" w:cs="Times New Roman"/>
          <w:sz w:val="28"/>
          <w:szCs w:val="28"/>
        </w:rPr>
        <w:tab/>
      </w:r>
      <w:r w:rsidR="00537B07">
        <w:rPr>
          <w:rFonts w:ascii="Times New Roman" w:hAnsi="Times New Roman" w:cs="Times New Roman"/>
          <w:sz w:val="28"/>
          <w:szCs w:val="28"/>
        </w:rPr>
        <w:tab/>
        <w:t>175</w:t>
      </w:r>
      <w:r w:rsidR="00831E49">
        <w:rPr>
          <w:rFonts w:ascii="Times New Roman" w:hAnsi="Times New Roman" w:cs="Times New Roman"/>
          <w:sz w:val="28"/>
          <w:szCs w:val="28"/>
        </w:rPr>
        <w:t>,</w:t>
      </w:r>
      <w:r w:rsidR="009B0E25">
        <w:rPr>
          <w:rFonts w:ascii="Times New Roman" w:hAnsi="Times New Roman" w:cs="Times New Roman"/>
          <w:sz w:val="28"/>
          <w:szCs w:val="28"/>
        </w:rPr>
        <w:t xml:space="preserve">9 тыс. </w:t>
      </w:r>
      <w:proofErr w:type="spellStart"/>
      <w:r w:rsidR="009B0E2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44723B" w:rsidP="009B0E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Собственные  доход --------</w:t>
      </w:r>
      <w:r w:rsidR="00DD5346">
        <w:rPr>
          <w:rFonts w:ascii="Times New Roman" w:hAnsi="Times New Roman" w:cs="Times New Roman"/>
          <w:sz w:val="28"/>
          <w:szCs w:val="28"/>
        </w:rPr>
        <w:t xml:space="preserve"> 490</w:t>
      </w:r>
      <w:r w:rsidR="00941EF3" w:rsidRPr="006A461D">
        <w:rPr>
          <w:rFonts w:ascii="Times New Roman" w:hAnsi="Times New Roman" w:cs="Times New Roman"/>
          <w:sz w:val="28"/>
          <w:szCs w:val="28"/>
        </w:rPr>
        <w:t>,0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 ты</w:t>
      </w:r>
      <w:r w:rsidR="009B0E25">
        <w:rPr>
          <w:rFonts w:ascii="Times New Roman" w:hAnsi="Times New Roman" w:cs="Times New Roman"/>
          <w:sz w:val="28"/>
          <w:szCs w:val="28"/>
        </w:rPr>
        <w:t>с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3A2F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B0E25">
        <w:rPr>
          <w:rFonts w:ascii="Times New Roman" w:hAnsi="Times New Roman" w:cs="Times New Roman"/>
          <w:sz w:val="28"/>
          <w:szCs w:val="28"/>
        </w:rPr>
        <w:tab/>
      </w:r>
      <w:r w:rsidR="00831E49">
        <w:rPr>
          <w:rFonts w:ascii="Times New Roman" w:hAnsi="Times New Roman" w:cs="Times New Roman"/>
          <w:sz w:val="28"/>
          <w:szCs w:val="28"/>
        </w:rPr>
        <w:tab/>
        <w:t>556,</w:t>
      </w:r>
      <w:r w:rsidR="009B0E25">
        <w:rPr>
          <w:rFonts w:ascii="Times New Roman" w:hAnsi="Times New Roman" w:cs="Times New Roman"/>
          <w:sz w:val="28"/>
          <w:szCs w:val="28"/>
        </w:rPr>
        <w:t xml:space="preserve">8 тыс. </w:t>
      </w:r>
      <w:proofErr w:type="spellStart"/>
      <w:r w:rsidR="009B0E2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44723B" w:rsidP="009B0E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Дотация ---</w:t>
      </w:r>
      <w:r w:rsidR="00831E49">
        <w:rPr>
          <w:rFonts w:ascii="Times New Roman" w:hAnsi="Times New Roman" w:cs="Times New Roman"/>
          <w:sz w:val="28"/>
          <w:szCs w:val="28"/>
        </w:rPr>
        <w:t xml:space="preserve"> 4980,</w:t>
      </w:r>
      <w:r w:rsidR="00DD5346">
        <w:rPr>
          <w:rFonts w:ascii="Times New Roman" w:hAnsi="Times New Roman" w:cs="Times New Roman"/>
          <w:sz w:val="28"/>
          <w:szCs w:val="28"/>
        </w:rPr>
        <w:t>7</w:t>
      </w:r>
      <w:r w:rsidR="009B0E2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9B0E2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B0E25">
        <w:rPr>
          <w:rFonts w:ascii="Times New Roman" w:hAnsi="Times New Roman" w:cs="Times New Roman"/>
          <w:sz w:val="28"/>
          <w:szCs w:val="28"/>
        </w:rPr>
        <w:tab/>
      </w:r>
      <w:r w:rsidR="00831E49">
        <w:rPr>
          <w:rFonts w:ascii="Times New Roman" w:hAnsi="Times New Roman" w:cs="Times New Roman"/>
          <w:sz w:val="28"/>
          <w:szCs w:val="28"/>
        </w:rPr>
        <w:tab/>
        <w:t>4980,</w:t>
      </w:r>
      <w:r w:rsidR="009B0E25">
        <w:rPr>
          <w:rFonts w:ascii="Times New Roman" w:hAnsi="Times New Roman" w:cs="Times New Roman"/>
          <w:sz w:val="28"/>
          <w:szCs w:val="28"/>
        </w:rPr>
        <w:t xml:space="preserve">7 тыс. </w:t>
      </w:r>
      <w:proofErr w:type="spellStart"/>
      <w:r w:rsidR="009B0E2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Pr="006A461D" w:rsidRDefault="009B0E25" w:rsidP="009B0E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Субвенции-----</w:t>
      </w:r>
      <w:r w:rsidR="00831E49">
        <w:rPr>
          <w:rFonts w:ascii="Times New Roman" w:hAnsi="Times New Roman" w:cs="Times New Roman"/>
          <w:sz w:val="28"/>
          <w:szCs w:val="28"/>
        </w:rPr>
        <w:t>----121,</w:t>
      </w:r>
      <w:r>
        <w:rPr>
          <w:rFonts w:ascii="Times New Roman" w:hAnsi="Times New Roman" w:cs="Times New Roman"/>
          <w:sz w:val="28"/>
          <w:szCs w:val="28"/>
        </w:rPr>
        <w:t xml:space="preserve">2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831E49">
        <w:rPr>
          <w:rFonts w:ascii="Times New Roman" w:hAnsi="Times New Roman" w:cs="Times New Roman"/>
          <w:sz w:val="28"/>
          <w:szCs w:val="28"/>
        </w:rPr>
        <w:tab/>
        <w:t>121,</w:t>
      </w:r>
      <w:r>
        <w:rPr>
          <w:rFonts w:ascii="Times New Roman" w:hAnsi="Times New Roman" w:cs="Times New Roman"/>
          <w:sz w:val="28"/>
          <w:szCs w:val="28"/>
        </w:rPr>
        <w:t xml:space="preserve">2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723B" w:rsidRDefault="00393A2F" w:rsidP="009B0E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>Субсидии</w:t>
      </w:r>
      <w:r w:rsidR="00831E49">
        <w:rPr>
          <w:rFonts w:ascii="Times New Roman" w:hAnsi="Times New Roman" w:cs="Times New Roman"/>
          <w:sz w:val="28"/>
          <w:szCs w:val="28"/>
        </w:rPr>
        <w:t xml:space="preserve"> -------------2534,</w:t>
      </w:r>
      <w:r w:rsidR="00DD5346">
        <w:rPr>
          <w:rFonts w:ascii="Times New Roman" w:hAnsi="Times New Roman" w:cs="Times New Roman"/>
          <w:sz w:val="28"/>
          <w:szCs w:val="28"/>
        </w:rPr>
        <w:t>3</w:t>
      </w:r>
      <w:r w:rsidR="009B0E2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9B0E2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B0E25">
        <w:rPr>
          <w:rFonts w:ascii="Times New Roman" w:hAnsi="Times New Roman" w:cs="Times New Roman"/>
          <w:sz w:val="28"/>
          <w:szCs w:val="28"/>
        </w:rPr>
        <w:tab/>
      </w:r>
      <w:r w:rsidR="009B0E25">
        <w:rPr>
          <w:rFonts w:ascii="Times New Roman" w:hAnsi="Times New Roman" w:cs="Times New Roman"/>
          <w:sz w:val="28"/>
          <w:szCs w:val="28"/>
        </w:rPr>
        <w:tab/>
      </w:r>
      <w:r w:rsidR="00831E49">
        <w:rPr>
          <w:rFonts w:ascii="Times New Roman" w:hAnsi="Times New Roman" w:cs="Times New Roman"/>
          <w:sz w:val="28"/>
          <w:szCs w:val="28"/>
        </w:rPr>
        <w:t>2534,</w:t>
      </w:r>
      <w:r w:rsidR="009B0E25">
        <w:rPr>
          <w:rFonts w:ascii="Times New Roman" w:hAnsi="Times New Roman" w:cs="Times New Roman"/>
          <w:sz w:val="28"/>
          <w:szCs w:val="28"/>
        </w:rPr>
        <w:t xml:space="preserve">3 тыс. </w:t>
      </w:r>
      <w:proofErr w:type="spellStart"/>
      <w:r w:rsidR="009B0E2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3979BA" w:rsidRPr="006A461D" w:rsidRDefault="009B0E25" w:rsidP="003979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межбюджетные трансферты</w:t>
      </w:r>
      <w:r w:rsidR="003979BA">
        <w:rPr>
          <w:rFonts w:ascii="Times New Roman" w:hAnsi="Times New Roman" w:cs="Times New Roman"/>
          <w:sz w:val="28"/>
          <w:szCs w:val="28"/>
        </w:rPr>
        <w:t xml:space="preserve">  -1357,5 тыс. </w:t>
      </w:r>
      <w:proofErr w:type="spellStart"/>
      <w:r w:rsidR="003979B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979BA">
        <w:rPr>
          <w:rFonts w:ascii="Times New Roman" w:hAnsi="Times New Roman" w:cs="Times New Roman"/>
          <w:sz w:val="28"/>
          <w:szCs w:val="28"/>
        </w:rPr>
        <w:tab/>
        <w:t xml:space="preserve">1357,5 тыс. </w:t>
      </w:r>
      <w:proofErr w:type="spellStart"/>
      <w:r w:rsidR="003979BA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9B0E25" w:rsidRPr="006A461D" w:rsidRDefault="009B0E25" w:rsidP="003979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3B" w:rsidRPr="006A461D" w:rsidRDefault="00DD5346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 за 2022</w:t>
      </w:r>
      <w:r w:rsidR="0044723B" w:rsidRPr="006A461D">
        <w:rPr>
          <w:rFonts w:ascii="Times New Roman" w:hAnsi="Times New Roman" w:cs="Times New Roman"/>
          <w:sz w:val="28"/>
          <w:szCs w:val="28"/>
        </w:rPr>
        <w:t xml:space="preserve"> год всего</w:t>
      </w:r>
      <w:proofErr w:type="gramStart"/>
      <w:r w:rsidR="0044723B" w:rsidRPr="006A461D">
        <w:rPr>
          <w:rFonts w:ascii="Times New Roman" w:hAnsi="Times New Roman" w:cs="Times New Roman"/>
          <w:sz w:val="28"/>
          <w:szCs w:val="28"/>
        </w:rPr>
        <w:t xml:space="preserve"> </w:t>
      </w:r>
      <w:r w:rsidR="00831E4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1E49">
        <w:rPr>
          <w:rFonts w:ascii="Times New Roman" w:hAnsi="Times New Roman" w:cs="Times New Roman"/>
          <w:sz w:val="28"/>
          <w:szCs w:val="28"/>
        </w:rPr>
        <w:t xml:space="preserve"> 11069,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393A2F" w:rsidRPr="006A461D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393A2F" w:rsidRPr="006A46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4723B" w:rsidRPr="006A461D">
        <w:rPr>
          <w:rFonts w:ascii="Times New Roman" w:hAnsi="Times New Roman" w:cs="Times New Roman"/>
          <w:sz w:val="28"/>
          <w:szCs w:val="28"/>
        </w:rPr>
        <w:t xml:space="preserve">    </w:t>
      </w:r>
      <w:r w:rsidR="00344DE0">
        <w:rPr>
          <w:rFonts w:ascii="Times New Roman" w:hAnsi="Times New Roman" w:cs="Times New Roman"/>
          <w:sz w:val="28"/>
          <w:szCs w:val="28"/>
        </w:rPr>
        <w:t>- утвержденные</w:t>
      </w:r>
    </w:p>
    <w:p w:rsidR="00393A2F" w:rsidRPr="006A461D" w:rsidRDefault="00344DE0" w:rsidP="00344DE0">
      <w:pPr>
        <w:pStyle w:val="a3"/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исполнение составило – 10914,9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F67C6" w:rsidRPr="006A461D" w:rsidRDefault="003C0843" w:rsidP="006A46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Наступает Н</w:t>
      </w:r>
      <w:r w:rsidR="00FF67C6" w:rsidRPr="006A461D">
        <w:rPr>
          <w:rFonts w:ascii="Times New Roman" w:hAnsi="Times New Roman" w:cs="Times New Roman"/>
          <w:sz w:val="28"/>
          <w:szCs w:val="28"/>
        </w:rPr>
        <w:t>овый год  со своими трудностями,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67C6" w:rsidRPr="006A461D">
        <w:rPr>
          <w:rFonts w:ascii="Times New Roman" w:hAnsi="Times New Roman" w:cs="Times New Roman"/>
          <w:sz w:val="28"/>
          <w:szCs w:val="28"/>
        </w:rPr>
        <w:t xml:space="preserve">блемами,  заботами, которые я </w:t>
      </w:r>
      <w:proofErr w:type="gramStart"/>
      <w:r w:rsidR="00FF67C6" w:rsidRPr="006A461D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FF67C6" w:rsidRPr="006A461D">
        <w:rPr>
          <w:rFonts w:ascii="Times New Roman" w:hAnsi="Times New Roman" w:cs="Times New Roman"/>
          <w:sz w:val="28"/>
          <w:szCs w:val="28"/>
        </w:rPr>
        <w:t xml:space="preserve"> мы вместе преодолеем.</w:t>
      </w:r>
    </w:p>
    <w:p w:rsidR="009373DB" w:rsidRPr="006A461D" w:rsidRDefault="009373DB" w:rsidP="006A4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3B" w:rsidRPr="006A461D" w:rsidRDefault="0044723B" w:rsidP="006A461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23B" w:rsidRPr="006A461D" w:rsidSect="00C6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41" w:rsidRDefault="00B22C41" w:rsidP="00BB49E5">
      <w:pPr>
        <w:spacing w:after="0" w:line="240" w:lineRule="auto"/>
      </w:pPr>
      <w:r>
        <w:separator/>
      </w:r>
    </w:p>
  </w:endnote>
  <w:endnote w:type="continuationSeparator" w:id="0">
    <w:p w:rsidR="00B22C41" w:rsidRDefault="00B22C41" w:rsidP="00BB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41" w:rsidRDefault="00B22C41" w:rsidP="00BB49E5">
      <w:pPr>
        <w:spacing w:after="0" w:line="240" w:lineRule="auto"/>
      </w:pPr>
      <w:r>
        <w:separator/>
      </w:r>
    </w:p>
  </w:footnote>
  <w:footnote w:type="continuationSeparator" w:id="0">
    <w:p w:rsidR="00B22C41" w:rsidRDefault="00B22C41" w:rsidP="00BB4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6FC4"/>
    <w:rsid w:val="00057934"/>
    <w:rsid w:val="0008309D"/>
    <w:rsid w:val="00094EF4"/>
    <w:rsid w:val="000C6C6C"/>
    <w:rsid w:val="001118D8"/>
    <w:rsid w:val="00172C33"/>
    <w:rsid w:val="00193F38"/>
    <w:rsid w:val="001A1632"/>
    <w:rsid w:val="001C5546"/>
    <w:rsid w:val="001C59E1"/>
    <w:rsid w:val="001C6688"/>
    <w:rsid w:val="001F33E4"/>
    <w:rsid w:val="001F6A2F"/>
    <w:rsid w:val="00203945"/>
    <w:rsid w:val="00213F92"/>
    <w:rsid w:val="002475FE"/>
    <w:rsid w:val="0027199A"/>
    <w:rsid w:val="002931FA"/>
    <w:rsid w:val="002B6C11"/>
    <w:rsid w:val="002D02C7"/>
    <w:rsid w:val="002F2999"/>
    <w:rsid w:val="00337CE1"/>
    <w:rsid w:val="00340AFB"/>
    <w:rsid w:val="00344DE0"/>
    <w:rsid w:val="003611E6"/>
    <w:rsid w:val="0036489D"/>
    <w:rsid w:val="0038298E"/>
    <w:rsid w:val="00393A2F"/>
    <w:rsid w:val="003979BA"/>
    <w:rsid w:val="003C0843"/>
    <w:rsid w:val="003C148F"/>
    <w:rsid w:val="003C2EE1"/>
    <w:rsid w:val="003C6FC4"/>
    <w:rsid w:val="003D2FF5"/>
    <w:rsid w:val="00442231"/>
    <w:rsid w:val="00445627"/>
    <w:rsid w:val="0044723B"/>
    <w:rsid w:val="0049689C"/>
    <w:rsid w:val="004A534F"/>
    <w:rsid w:val="00537B07"/>
    <w:rsid w:val="00631FF7"/>
    <w:rsid w:val="00634F8F"/>
    <w:rsid w:val="00676AAC"/>
    <w:rsid w:val="00690058"/>
    <w:rsid w:val="006A461D"/>
    <w:rsid w:val="006A4D4F"/>
    <w:rsid w:val="00711377"/>
    <w:rsid w:val="0072766A"/>
    <w:rsid w:val="00727D23"/>
    <w:rsid w:val="007439E1"/>
    <w:rsid w:val="007B2704"/>
    <w:rsid w:val="007C7280"/>
    <w:rsid w:val="007D5374"/>
    <w:rsid w:val="007E6C7B"/>
    <w:rsid w:val="007F3771"/>
    <w:rsid w:val="00804751"/>
    <w:rsid w:val="00823A60"/>
    <w:rsid w:val="00831E49"/>
    <w:rsid w:val="00897E9B"/>
    <w:rsid w:val="008D4969"/>
    <w:rsid w:val="008F175E"/>
    <w:rsid w:val="009373DB"/>
    <w:rsid w:val="0094058F"/>
    <w:rsid w:val="00941EF3"/>
    <w:rsid w:val="00990422"/>
    <w:rsid w:val="009B0E25"/>
    <w:rsid w:val="009C6117"/>
    <w:rsid w:val="009D02EC"/>
    <w:rsid w:val="00A11CBA"/>
    <w:rsid w:val="00A15BE9"/>
    <w:rsid w:val="00A57528"/>
    <w:rsid w:val="00A8552B"/>
    <w:rsid w:val="00AA4771"/>
    <w:rsid w:val="00AD56D8"/>
    <w:rsid w:val="00B05AD0"/>
    <w:rsid w:val="00B22C41"/>
    <w:rsid w:val="00B4781B"/>
    <w:rsid w:val="00BB49E5"/>
    <w:rsid w:val="00BC176D"/>
    <w:rsid w:val="00BE1F5C"/>
    <w:rsid w:val="00C37FD3"/>
    <w:rsid w:val="00C66E32"/>
    <w:rsid w:val="00C82E29"/>
    <w:rsid w:val="00CD4857"/>
    <w:rsid w:val="00CD5FBC"/>
    <w:rsid w:val="00D07E0D"/>
    <w:rsid w:val="00D65AD2"/>
    <w:rsid w:val="00D75F8C"/>
    <w:rsid w:val="00D77E2F"/>
    <w:rsid w:val="00DD5346"/>
    <w:rsid w:val="00DE5105"/>
    <w:rsid w:val="00E32D28"/>
    <w:rsid w:val="00E4565A"/>
    <w:rsid w:val="00E74F9E"/>
    <w:rsid w:val="00E8685E"/>
    <w:rsid w:val="00F30EA3"/>
    <w:rsid w:val="00F35F4E"/>
    <w:rsid w:val="00F82068"/>
    <w:rsid w:val="00FA5D46"/>
    <w:rsid w:val="00FD75D9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85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B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49E5"/>
  </w:style>
  <w:style w:type="paragraph" w:styleId="a6">
    <w:name w:val="footer"/>
    <w:basedOn w:val="a"/>
    <w:link w:val="a7"/>
    <w:uiPriority w:val="99"/>
    <w:semiHidden/>
    <w:unhideWhenUsed/>
    <w:rsid w:val="00BB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4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31</cp:revision>
  <cp:lastPrinted>2023-01-25T03:05:00Z</cp:lastPrinted>
  <dcterms:created xsi:type="dcterms:W3CDTF">2022-02-04T09:40:00Z</dcterms:created>
  <dcterms:modified xsi:type="dcterms:W3CDTF">2023-02-06T04:41:00Z</dcterms:modified>
</cp:coreProperties>
</file>